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311"/>
        <w:tblW w:w="13149" w:type="dxa"/>
        <w:tblLayout w:type="fixed"/>
        <w:tblLook w:val="04A0" w:firstRow="1" w:lastRow="0" w:firstColumn="1" w:lastColumn="0" w:noHBand="0" w:noVBand="1"/>
      </w:tblPr>
      <w:tblGrid>
        <w:gridCol w:w="1526"/>
        <w:gridCol w:w="1417"/>
        <w:gridCol w:w="2268"/>
        <w:gridCol w:w="2977"/>
        <w:gridCol w:w="2268"/>
        <w:gridCol w:w="2693"/>
      </w:tblGrid>
      <w:tr w:rsidR="0018254E" w:rsidRPr="00390BB2" w:rsidTr="0060534D">
        <w:trPr>
          <w:cantSplit/>
          <w:trHeight w:val="667"/>
          <w:tblHeader/>
        </w:trPr>
        <w:tc>
          <w:tcPr>
            <w:tcW w:w="1526" w:type="dxa"/>
            <w:shd w:val="clear" w:color="auto" w:fill="FFFFFF" w:themeFill="background1"/>
          </w:tcPr>
          <w:p w:rsidR="0018254E" w:rsidRPr="009E3C5E" w:rsidRDefault="0018254E" w:rsidP="007E3AD9">
            <w:pPr>
              <w:rPr>
                <w:rFonts w:ascii="Arial" w:eastAsia="Times New Roman" w:hAnsi="Arial" w:cs="Arial"/>
                <w:b/>
                <w:color w:val="000000"/>
                <w:lang w:eastAsia="en-ZA"/>
              </w:rPr>
            </w:pPr>
            <w:r w:rsidRPr="009E3C5E">
              <w:rPr>
                <w:rFonts w:ascii="Arial" w:eastAsia="Times New Roman" w:hAnsi="Arial" w:cs="Arial"/>
                <w:b/>
                <w:color w:val="000000"/>
                <w:lang w:eastAsia="en-ZA"/>
              </w:rPr>
              <w:t>THURSDAY</w:t>
            </w:r>
          </w:p>
          <w:p w:rsidR="0018254E" w:rsidRPr="009E3C5E" w:rsidRDefault="0018254E" w:rsidP="007E3AD9">
            <w:pPr>
              <w:rPr>
                <w:rFonts w:ascii="Arial" w:eastAsia="Times New Roman" w:hAnsi="Arial" w:cs="Arial"/>
                <w:b/>
                <w:color w:val="000000"/>
                <w:lang w:eastAsia="en-ZA"/>
              </w:rPr>
            </w:pPr>
            <w:r w:rsidRPr="009E3C5E">
              <w:rPr>
                <w:rFonts w:ascii="Arial" w:eastAsia="Times New Roman" w:hAnsi="Arial" w:cs="Arial"/>
                <w:b/>
                <w:color w:val="000000"/>
                <w:lang w:eastAsia="en-ZA"/>
              </w:rPr>
              <w:t>31 JULY</w:t>
            </w:r>
          </w:p>
          <w:p w:rsidR="0018254E" w:rsidRPr="009E3C5E" w:rsidRDefault="0018254E" w:rsidP="007E3AD9">
            <w:pPr>
              <w:rPr>
                <w:rFonts w:ascii="Arial" w:eastAsia="Times New Roman" w:hAnsi="Arial" w:cs="Arial"/>
                <w:b/>
                <w:color w:val="000000"/>
                <w:lang w:eastAsia="en-ZA"/>
              </w:rPr>
            </w:pPr>
            <w:r w:rsidRPr="009E3C5E">
              <w:rPr>
                <w:rFonts w:ascii="Arial" w:eastAsia="Times New Roman" w:hAnsi="Arial" w:cs="Arial"/>
                <w:b/>
                <w:color w:val="000000"/>
                <w:lang w:eastAsia="en-ZA"/>
              </w:rPr>
              <w:t>20I4</w:t>
            </w:r>
            <w:r w:rsidR="003211C0">
              <w:rPr>
                <w:rFonts w:ascii="Arial" w:eastAsia="Times New Roman" w:hAnsi="Arial" w:cs="Arial"/>
                <w:b/>
                <w:color w:val="000000"/>
                <w:lang w:eastAsia="en-ZA"/>
              </w:rPr>
              <w:t xml:space="preserve"> *</w:t>
            </w:r>
          </w:p>
        </w:tc>
        <w:tc>
          <w:tcPr>
            <w:tcW w:w="1417" w:type="dxa"/>
            <w:shd w:val="clear" w:color="auto" w:fill="FFFFFF" w:themeFill="background1"/>
            <w:tcMar>
              <w:top w:w="28" w:type="dxa"/>
              <w:bottom w:w="57" w:type="dxa"/>
            </w:tcMar>
            <w:vAlign w:val="center"/>
            <w:hideMark/>
          </w:tcPr>
          <w:p w:rsidR="0018254E" w:rsidRPr="009E3C5E" w:rsidRDefault="0018254E" w:rsidP="009E3C5E">
            <w:pPr>
              <w:jc w:val="center"/>
              <w:rPr>
                <w:rFonts w:ascii="Arial" w:eastAsia="Times New Roman" w:hAnsi="Arial" w:cs="Arial"/>
                <w:b/>
                <w:color w:val="000000"/>
                <w:lang w:eastAsia="en-ZA"/>
              </w:rPr>
            </w:pPr>
            <w:r w:rsidRPr="009E3C5E">
              <w:rPr>
                <w:rFonts w:ascii="Arial" w:eastAsia="Times New Roman" w:hAnsi="Arial" w:cs="Arial"/>
                <w:b/>
                <w:color w:val="000000"/>
                <w:lang w:eastAsia="en-ZA"/>
              </w:rPr>
              <w:t>Time</w:t>
            </w:r>
          </w:p>
          <w:p w:rsidR="0018254E" w:rsidRPr="009E3C5E" w:rsidRDefault="0018254E" w:rsidP="009E3C5E">
            <w:pPr>
              <w:jc w:val="center"/>
              <w:rPr>
                <w:rFonts w:ascii="Arial" w:eastAsia="Times New Roman" w:hAnsi="Arial" w:cs="Arial"/>
                <w:b/>
                <w:bCs/>
                <w:color w:val="000000"/>
                <w:lang w:eastAsia="en-ZA"/>
              </w:rPr>
            </w:pPr>
          </w:p>
        </w:tc>
        <w:tc>
          <w:tcPr>
            <w:tcW w:w="2268" w:type="dxa"/>
            <w:shd w:val="clear" w:color="auto" w:fill="FFFFFF" w:themeFill="background1"/>
            <w:tcMar>
              <w:top w:w="28" w:type="dxa"/>
              <w:bottom w:w="57" w:type="dxa"/>
            </w:tcMar>
            <w:vAlign w:val="center"/>
            <w:hideMark/>
          </w:tcPr>
          <w:p w:rsidR="0018254E" w:rsidRPr="009E3C5E" w:rsidRDefault="0018254E" w:rsidP="009E3C5E">
            <w:pPr>
              <w:jc w:val="center"/>
              <w:rPr>
                <w:rFonts w:ascii="Arial" w:eastAsia="Times New Roman" w:hAnsi="Arial" w:cs="Arial"/>
                <w:b/>
                <w:bCs/>
                <w:color w:val="000000"/>
                <w:lang w:eastAsia="en-ZA"/>
              </w:rPr>
            </w:pPr>
            <w:r w:rsidRPr="009E3C5E">
              <w:rPr>
                <w:rFonts w:ascii="Arial" w:eastAsia="Times New Roman" w:hAnsi="Arial" w:cs="Arial"/>
                <w:b/>
                <w:bCs/>
                <w:color w:val="000000"/>
                <w:lang w:eastAsia="en-ZA"/>
              </w:rPr>
              <w:t>Title of presentation</w:t>
            </w:r>
          </w:p>
        </w:tc>
        <w:tc>
          <w:tcPr>
            <w:tcW w:w="2977" w:type="dxa"/>
            <w:shd w:val="clear" w:color="auto" w:fill="FFFFFF" w:themeFill="background1"/>
            <w:vAlign w:val="center"/>
          </w:tcPr>
          <w:p w:rsidR="0018254E" w:rsidRPr="009E3C5E" w:rsidRDefault="00B31096" w:rsidP="009E3C5E">
            <w:pPr>
              <w:jc w:val="center"/>
              <w:rPr>
                <w:rFonts w:ascii="Arial" w:eastAsia="Times New Roman" w:hAnsi="Arial" w:cs="Arial"/>
                <w:b/>
                <w:bCs/>
                <w:color w:val="000000"/>
                <w:lang w:eastAsia="en-ZA"/>
              </w:rPr>
            </w:pPr>
            <w:r>
              <w:rPr>
                <w:rFonts w:ascii="Arial" w:eastAsia="Times New Roman" w:hAnsi="Arial" w:cs="Arial"/>
                <w:b/>
                <w:bCs/>
                <w:color w:val="000000"/>
                <w:lang w:eastAsia="en-ZA"/>
              </w:rPr>
              <w:t>Subject</w:t>
            </w:r>
          </w:p>
        </w:tc>
        <w:tc>
          <w:tcPr>
            <w:tcW w:w="2268" w:type="dxa"/>
            <w:shd w:val="clear" w:color="auto" w:fill="FFFFFF" w:themeFill="background1"/>
            <w:tcMar>
              <w:top w:w="28" w:type="dxa"/>
              <w:bottom w:w="57" w:type="dxa"/>
            </w:tcMar>
            <w:vAlign w:val="center"/>
            <w:hideMark/>
          </w:tcPr>
          <w:p w:rsidR="0018254E" w:rsidRPr="009E3C5E" w:rsidRDefault="0018254E" w:rsidP="009E3C5E">
            <w:pPr>
              <w:jc w:val="center"/>
              <w:rPr>
                <w:rFonts w:ascii="Arial" w:eastAsia="Times New Roman" w:hAnsi="Arial" w:cs="Arial"/>
                <w:b/>
                <w:bCs/>
                <w:color w:val="000000"/>
                <w:lang w:eastAsia="en-ZA"/>
              </w:rPr>
            </w:pPr>
            <w:r w:rsidRPr="009E3C5E">
              <w:rPr>
                <w:rFonts w:ascii="Arial" w:eastAsia="Times New Roman" w:hAnsi="Arial" w:cs="Arial"/>
                <w:b/>
                <w:bCs/>
                <w:color w:val="000000"/>
                <w:lang w:eastAsia="en-ZA"/>
              </w:rPr>
              <w:t>Speaker</w:t>
            </w:r>
          </w:p>
        </w:tc>
        <w:tc>
          <w:tcPr>
            <w:tcW w:w="2693" w:type="dxa"/>
            <w:shd w:val="clear" w:color="auto" w:fill="FFFFFF" w:themeFill="background1"/>
            <w:tcMar>
              <w:top w:w="28" w:type="dxa"/>
              <w:bottom w:w="57" w:type="dxa"/>
            </w:tcMar>
            <w:vAlign w:val="center"/>
            <w:hideMark/>
          </w:tcPr>
          <w:p w:rsidR="0018254E" w:rsidRPr="009E3C5E" w:rsidRDefault="0018254E" w:rsidP="009E3C5E">
            <w:pPr>
              <w:jc w:val="center"/>
              <w:rPr>
                <w:rFonts w:ascii="Arial" w:eastAsia="Times New Roman" w:hAnsi="Arial" w:cs="Arial"/>
                <w:b/>
                <w:bCs/>
                <w:color w:val="000000"/>
                <w:lang w:eastAsia="en-ZA"/>
              </w:rPr>
            </w:pPr>
            <w:r w:rsidRPr="009E3C5E">
              <w:rPr>
                <w:rFonts w:ascii="Arial" w:eastAsia="Times New Roman" w:hAnsi="Arial" w:cs="Arial"/>
                <w:b/>
                <w:bCs/>
                <w:color w:val="000000"/>
                <w:lang w:eastAsia="en-ZA"/>
              </w:rPr>
              <w:t>Affiliation</w:t>
            </w:r>
          </w:p>
        </w:tc>
      </w:tr>
      <w:tr w:rsidR="0018254E" w:rsidRPr="00D52A72" w:rsidTr="009E3C5E">
        <w:trPr>
          <w:trHeight w:val="300"/>
        </w:trPr>
        <w:tc>
          <w:tcPr>
            <w:tcW w:w="1526" w:type="dxa"/>
            <w:shd w:val="clear" w:color="auto" w:fill="FFFFFF" w:themeFill="background1"/>
          </w:tcPr>
          <w:p w:rsidR="0018254E"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Thursday</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31 July</w:t>
            </w:r>
          </w:p>
        </w:tc>
        <w:tc>
          <w:tcPr>
            <w:tcW w:w="1417" w:type="dxa"/>
            <w:shd w:val="clear" w:color="auto" w:fill="FFFFFF" w:themeFill="background1"/>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 xml:space="preserve">09:00 </w:t>
            </w:r>
          </w:p>
          <w:p w:rsidR="0018254E" w:rsidRPr="00D52A72" w:rsidRDefault="0018254E" w:rsidP="007E3AD9">
            <w:pPr>
              <w:rPr>
                <w:rFonts w:ascii="Arial" w:eastAsia="Times New Roman" w:hAnsi="Arial" w:cs="Arial"/>
                <w:sz w:val="18"/>
                <w:szCs w:val="18"/>
                <w:lang w:eastAsia="en-ZA"/>
              </w:rPr>
            </w:pPr>
          </w:p>
        </w:tc>
        <w:tc>
          <w:tcPr>
            <w:tcW w:w="2268" w:type="dxa"/>
            <w:shd w:val="clear" w:color="auto" w:fill="FFFFFF" w:themeFill="background1"/>
            <w:tcMar>
              <w:top w:w="28" w:type="dxa"/>
              <w:bottom w:w="57" w:type="dxa"/>
            </w:tcMar>
          </w:tcPr>
          <w:p w:rsidR="0018254E" w:rsidRPr="00D52A72" w:rsidRDefault="0018254E" w:rsidP="009E3C5E">
            <w:pPr>
              <w:rPr>
                <w:rFonts w:ascii="Arial" w:eastAsia="Times New Roman" w:hAnsi="Arial" w:cs="Arial"/>
                <w:bCs/>
                <w:sz w:val="18"/>
                <w:szCs w:val="18"/>
                <w:lang w:eastAsia="en-ZA"/>
              </w:rPr>
            </w:pPr>
            <w:r w:rsidRPr="00D52A72">
              <w:rPr>
                <w:rFonts w:ascii="Arial" w:eastAsia="Times New Roman" w:hAnsi="Arial" w:cs="Arial"/>
                <w:bCs/>
                <w:sz w:val="18"/>
                <w:szCs w:val="18"/>
                <w:lang w:eastAsia="en-ZA"/>
              </w:rPr>
              <w:t>Opening and welcome</w:t>
            </w:r>
          </w:p>
        </w:tc>
        <w:tc>
          <w:tcPr>
            <w:tcW w:w="2977" w:type="dxa"/>
            <w:shd w:val="clear" w:color="auto" w:fill="FFFFFF" w:themeFill="background1"/>
          </w:tcPr>
          <w:p w:rsidR="0018254E" w:rsidRPr="00D52A72" w:rsidRDefault="0018254E" w:rsidP="007E3AD9">
            <w:pPr>
              <w:rPr>
                <w:rFonts w:ascii="Arial" w:eastAsia="Times New Roman" w:hAnsi="Arial" w:cs="Arial"/>
                <w:bCs/>
                <w:sz w:val="18"/>
                <w:szCs w:val="18"/>
                <w:lang w:eastAsia="en-ZA"/>
              </w:rPr>
            </w:pPr>
          </w:p>
        </w:tc>
        <w:tc>
          <w:tcPr>
            <w:tcW w:w="2268" w:type="dxa"/>
            <w:shd w:val="clear" w:color="auto" w:fill="FFFFFF" w:themeFill="background1"/>
            <w:tcMar>
              <w:top w:w="28" w:type="dxa"/>
              <w:bottom w:w="57" w:type="dxa"/>
            </w:tcMar>
          </w:tcPr>
          <w:p w:rsidR="0018254E" w:rsidRPr="00D52A72" w:rsidRDefault="0018254E" w:rsidP="007E3AD9">
            <w:pPr>
              <w:rPr>
                <w:rFonts w:ascii="Arial" w:eastAsia="Times New Roman" w:hAnsi="Arial" w:cs="Arial"/>
                <w:bCs/>
                <w:sz w:val="18"/>
                <w:szCs w:val="18"/>
                <w:lang w:eastAsia="en-ZA"/>
              </w:rPr>
            </w:pPr>
          </w:p>
        </w:tc>
        <w:tc>
          <w:tcPr>
            <w:tcW w:w="2693" w:type="dxa"/>
            <w:shd w:val="clear" w:color="auto" w:fill="FFFFFF" w:themeFill="background1"/>
            <w:tcMar>
              <w:top w:w="28" w:type="dxa"/>
              <w:bottom w:w="57" w:type="dxa"/>
            </w:tcMar>
          </w:tcPr>
          <w:p w:rsidR="0018254E" w:rsidRPr="00D52A72" w:rsidRDefault="0018254E" w:rsidP="007E3AD9">
            <w:pPr>
              <w:rPr>
                <w:rFonts w:ascii="Arial" w:eastAsia="Times New Roman" w:hAnsi="Arial" w:cs="Arial"/>
                <w:bCs/>
                <w:sz w:val="18"/>
                <w:szCs w:val="18"/>
                <w:lang w:eastAsia="en-ZA"/>
              </w:rPr>
            </w:pPr>
          </w:p>
        </w:tc>
      </w:tr>
      <w:tr w:rsidR="0018254E" w:rsidRPr="00D52A72" w:rsidTr="009E3C5E">
        <w:trPr>
          <w:trHeight w:val="300"/>
        </w:trPr>
        <w:tc>
          <w:tcPr>
            <w:tcW w:w="1526" w:type="dxa"/>
          </w:tcPr>
          <w:p w:rsidR="0018254E" w:rsidRPr="00D52A72" w:rsidRDefault="0018254E" w:rsidP="007E3AD9">
            <w:pPr>
              <w:rPr>
                <w:rFonts w:ascii="Arial" w:eastAsia="Times New Roman" w:hAnsi="Arial" w:cs="Arial"/>
                <w:sz w:val="18"/>
                <w:szCs w:val="18"/>
                <w:lang w:eastAsia="en-ZA"/>
              </w:rPr>
            </w:pPr>
          </w:p>
        </w:tc>
        <w:tc>
          <w:tcPr>
            <w:tcW w:w="1417"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09:</w:t>
            </w:r>
            <w:r>
              <w:rPr>
                <w:rFonts w:ascii="Arial" w:eastAsia="Times New Roman" w:hAnsi="Arial" w:cs="Arial"/>
                <w:sz w:val="18"/>
                <w:szCs w:val="18"/>
                <w:lang w:eastAsia="en-ZA"/>
              </w:rPr>
              <w:t>05</w:t>
            </w:r>
            <w:r w:rsidRPr="00D52A72">
              <w:rPr>
                <w:rFonts w:ascii="Arial" w:eastAsia="Times New Roman" w:hAnsi="Arial" w:cs="Arial"/>
                <w:sz w:val="18"/>
                <w:szCs w:val="18"/>
                <w:lang w:eastAsia="en-ZA"/>
              </w:rPr>
              <w:t xml:space="preserve"> – 09:</w:t>
            </w:r>
            <w:r>
              <w:rPr>
                <w:rFonts w:ascii="Arial" w:eastAsia="Times New Roman" w:hAnsi="Arial" w:cs="Arial"/>
                <w:sz w:val="18"/>
                <w:szCs w:val="18"/>
                <w:lang w:eastAsia="en-ZA"/>
              </w:rPr>
              <w:t>50</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45 min</w:t>
            </w:r>
          </w:p>
        </w:tc>
        <w:tc>
          <w:tcPr>
            <w:tcW w:w="2268" w:type="dxa"/>
            <w:tcMar>
              <w:top w:w="28" w:type="dxa"/>
              <w:bottom w:w="57" w:type="dxa"/>
            </w:tcMar>
            <w:vAlign w:val="center"/>
          </w:tcPr>
          <w:p w:rsidR="0018254E" w:rsidRPr="00D52A72" w:rsidRDefault="0018254E" w:rsidP="007E0A6B">
            <w:pPr>
              <w:rPr>
                <w:rFonts w:ascii="Arial" w:eastAsia="Times New Roman" w:hAnsi="Arial" w:cs="Arial"/>
                <w:sz w:val="18"/>
                <w:szCs w:val="18"/>
                <w:lang w:eastAsia="en-ZA"/>
              </w:rPr>
            </w:pPr>
            <w:r w:rsidRPr="00D52A72">
              <w:rPr>
                <w:rFonts w:ascii="Arial" w:eastAsia="Times New Roman" w:hAnsi="Arial" w:cs="Arial"/>
                <w:sz w:val="18"/>
                <w:szCs w:val="18"/>
                <w:lang w:eastAsia="en-ZA"/>
              </w:rPr>
              <w:t>Organic Farming, Food Quality and Food Security</w:t>
            </w:r>
          </w:p>
        </w:tc>
        <w:tc>
          <w:tcPr>
            <w:tcW w:w="2977" w:type="dxa"/>
          </w:tcPr>
          <w:p w:rsidR="0018254E" w:rsidRPr="00D52A72" w:rsidRDefault="0018254E" w:rsidP="007E3AD9">
            <w:pPr>
              <w:rPr>
                <w:rFonts w:ascii="Arial" w:eastAsia="Times New Roman" w:hAnsi="Arial" w:cs="Arial"/>
                <w:sz w:val="18"/>
                <w:szCs w:val="18"/>
                <w:lang w:val="en-US" w:eastAsia="en-ZA"/>
              </w:rPr>
            </w:pPr>
            <w:r w:rsidRPr="00D52A72">
              <w:rPr>
                <w:rFonts w:ascii="Arial" w:eastAsia="Times New Roman" w:hAnsi="Arial" w:cs="Arial"/>
                <w:sz w:val="18"/>
                <w:szCs w:val="18"/>
                <w:lang w:val="en-US" w:eastAsia="en-ZA"/>
              </w:rPr>
              <w:t>Also sharing of lessons learnt  in Europe during a recent study tour</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val="en-US" w:eastAsia="en-ZA"/>
              </w:rPr>
            </w:pPr>
            <w:r w:rsidRPr="00D52A72">
              <w:rPr>
                <w:rFonts w:ascii="Arial" w:eastAsia="Times New Roman" w:hAnsi="Arial" w:cs="Arial"/>
                <w:sz w:val="18"/>
                <w:szCs w:val="18"/>
                <w:lang w:val="en-US" w:eastAsia="en-ZA"/>
              </w:rPr>
              <w:t>Prof Raymond Auerbach</w:t>
            </w: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val="en-US" w:eastAsia="en-ZA"/>
              </w:rPr>
            </w:pPr>
            <w:r w:rsidRPr="00D52A72">
              <w:rPr>
                <w:rFonts w:ascii="Arial" w:eastAsia="Times New Roman" w:hAnsi="Arial" w:cs="Arial"/>
                <w:sz w:val="18"/>
                <w:szCs w:val="18"/>
                <w:lang w:val="en-US" w:eastAsia="en-ZA"/>
              </w:rPr>
              <w:t>NMMU Lecturer, Agricultural Management</w:t>
            </w:r>
          </w:p>
        </w:tc>
      </w:tr>
      <w:tr w:rsidR="0018254E" w:rsidRPr="00D52A72" w:rsidTr="009E3C5E">
        <w:trPr>
          <w:trHeight w:val="283"/>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Thursday</w:t>
            </w:r>
          </w:p>
        </w:tc>
        <w:tc>
          <w:tcPr>
            <w:tcW w:w="1417"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10:00  - 10:30</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30 min</w:t>
            </w:r>
          </w:p>
        </w:tc>
        <w:tc>
          <w:tcPr>
            <w:tcW w:w="2268" w:type="dxa"/>
            <w:tcMar>
              <w:top w:w="28" w:type="dxa"/>
              <w:bottom w:w="57" w:type="dxa"/>
            </w:tcMar>
          </w:tcPr>
          <w:p w:rsidR="0018254E" w:rsidRPr="00D52A72" w:rsidRDefault="0018254E" w:rsidP="007E0A6B">
            <w:pPr>
              <w:rPr>
                <w:rFonts w:ascii="Arial" w:eastAsia="Times New Roman" w:hAnsi="Arial" w:cs="Arial"/>
                <w:sz w:val="18"/>
                <w:szCs w:val="18"/>
                <w:lang w:eastAsia="en-ZA"/>
              </w:rPr>
            </w:pPr>
            <w:r w:rsidRPr="00D52A72">
              <w:rPr>
                <w:rFonts w:ascii="Arial" w:hAnsi="Arial" w:cs="Arial"/>
                <w:sz w:val="18"/>
                <w:szCs w:val="18"/>
              </w:rPr>
              <w:t>The cost of affordable food – what do consumers pay for?</w:t>
            </w:r>
          </w:p>
        </w:tc>
        <w:tc>
          <w:tcPr>
            <w:tcW w:w="2977"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val="en-US" w:eastAsia="en-ZA"/>
              </w:rPr>
              <w:t>The economics of sustainable food production: addressing the issue of what portion of one’s rand actually pays for one’s food, and which component actually goes towards the various stakeholders in the food chain</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val="en-US" w:eastAsia="en-ZA"/>
              </w:rPr>
              <w:t xml:space="preserve">Mr </w:t>
            </w:r>
            <w:r w:rsidRPr="00D52A72">
              <w:rPr>
                <w:rFonts w:ascii="Arial" w:eastAsia="Times New Roman" w:hAnsi="Arial" w:cs="Arial"/>
                <w:sz w:val="18"/>
                <w:szCs w:val="18"/>
                <w:lang w:val="en-US" w:eastAsia="en-ZA"/>
              </w:rPr>
              <w:t>Johan Jordaan</w:t>
            </w: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val="en-US" w:eastAsia="en-ZA"/>
              </w:rPr>
              <w:t xml:space="preserve">NMMU </w:t>
            </w:r>
            <w:proofErr w:type="spellStart"/>
            <w:r w:rsidRPr="00D52A72">
              <w:rPr>
                <w:rFonts w:ascii="Arial" w:eastAsia="Times New Roman" w:hAnsi="Arial" w:cs="Arial"/>
                <w:sz w:val="18"/>
                <w:szCs w:val="18"/>
                <w:lang w:val="en-US" w:eastAsia="en-ZA"/>
              </w:rPr>
              <w:t>Snr</w:t>
            </w:r>
            <w:proofErr w:type="spellEnd"/>
            <w:r w:rsidRPr="00D52A72">
              <w:rPr>
                <w:rFonts w:ascii="Arial" w:eastAsia="Times New Roman" w:hAnsi="Arial" w:cs="Arial"/>
                <w:sz w:val="18"/>
                <w:szCs w:val="18"/>
                <w:lang w:val="en-US" w:eastAsia="en-ZA"/>
              </w:rPr>
              <w:t xml:space="preserve"> Lecturer (Agricultural Economist), Agricultural Management</w:t>
            </w:r>
          </w:p>
        </w:tc>
      </w:tr>
      <w:tr w:rsidR="0018254E" w:rsidRPr="00D52A72" w:rsidTr="009E3C5E">
        <w:trPr>
          <w:trHeight w:val="283"/>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Thursday</w:t>
            </w:r>
          </w:p>
        </w:tc>
        <w:tc>
          <w:tcPr>
            <w:tcW w:w="1417"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10:45 – 11:15</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30 min</w:t>
            </w:r>
          </w:p>
        </w:tc>
        <w:tc>
          <w:tcPr>
            <w:tcW w:w="2268" w:type="dxa"/>
            <w:tcMar>
              <w:top w:w="28" w:type="dxa"/>
              <w:bottom w:w="57" w:type="dxa"/>
            </w:tcMar>
            <w:vAlign w:val="center"/>
          </w:tcPr>
          <w:p w:rsidR="0018254E" w:rsidRPr="00D52A72" w:rsidRDefault="0018254E" w:rsidP="007E0A6B">
            <w:pPr>
              <w:rPr>
                <w:rFonts w:ascii="Arial" w:eastAsia="Times New Roman" w:hAnsi="Arial" w:cs="Arial"/>
                <w:sz w:val="18"/>
                <w:szCs w:val="18"/>
                <w:lang w:eastAsia="en-ZA"/>
              </w:rPr>
            </w:pPr>
            <w:r w:rsidRPr="00D52A72">
              <w:rPr>
                <w:rFonts w:ascii="Arial" w:eastAsia="Times New Roman" w:hAnsi="Arial" w:cs="Arial"/>
                <w:sz w:val="18"/>
                <w:szCs w:val="18"/>
                <w:lang w:val="en-US" w:eastAsia="en-ZA"/>
              </w:rPr>
              <w:t>A practical solution to the challenges of keeping food affordable</w:t>
            </w:r>
          </w:p>
        </w:tc>
        <w:tc>
          <w:tcPr>
            <w:tcW w:w="2977" w:type="dxa"/>
          </w:tcPr>
          <w:p w:rsidR="0018254E" w:rsidRPr="00D52A72" w:rsidRDefault="0018254E" w:rsidP="007E3AD9">
            <w:pPr>
              <w:rPr>
                <w:rFonts w:ascii="Arial" w:eastAsia="Times New Roman" w:hAnsi="Arial" w:cs="Arial"/>
                <w:sz w:val="18"/>
                <w:szCs w:val="18"/>
                <w:lang w:val="en-US" w:eastAsia="en-ZA"/>
              </w:rPr>
            </w:pPr>
            <w:r w:rsidRPr="00D52A72">
              <w:rPr>
                <w:rFonts w:ascii="Arial" w:eastAsia="Times New Roman" w:hAnsi="Arial" w:cs="Arial"/>
                <w:sz w:val="18"/>
                <w:szCs w:val="18"/>
                <w:lang w:val="en-US" w:eastAsia="en-ZA"/>
              </w:rPr>
              <w:t xml:space="preserve">(Talk &amp; demo)  – </w:t>
            </w:r>
            <w:r>
              <w:rPr>
                <w:rFonts w:ascii="Arial" w:eastAsia="Times New Roman" w:hAnsi="Arial" w:cs="Arial"/>
                <w:sz w:val="18"/>
                <w:szCs w:val="18"/>
                <w:lang w:val="en-US" w:eastAsia="en-ZA"/>
              </w:rPr>
              <w:t xml:space="preserve">Discussion on </w:t>
            </w:r>
            <w:r w:rsidRPr="00D52A72">
              <w:rPr>
                <w:rFonts w:ascii="Arial" w:eastAsia="Times New Roman" w:hAnsi="Arial" w:cs="Arial"/>
                <w:sz w:val="18"/>
                <w:szCs w:val="18"/>
                <w:lang w:val="en-US" w:eastAsia="en-ZA"/>
              </w:rPr>
              <w:t>a practical solution to the challenges of keeping food affordable</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val="en-US" w:eastAsia="en-ZA"/>
              </w:rPr>
            </w:pPr>
            <w:r w:rsidRPr="00D52A72">
              <w:rPr>
                <w:rFonts w:ascii="Arial" w:eastAsia="Times New Roman" w:hAnsi="Arial" w:cs="Arial"/>
                <w:sz w:val="18"/>
                <w:szCs w:val="18"/>
                <w:lang w:val="en-US" w:eastAsia="en-ZA"/>
              </w:rPr>
              <w:t>Mr Anthonie du Toit</w:t>
            </w: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val="en-US" w:eastAsia="en-ZA"/>
              </w:rPr>
            </w:pPr>
            <w:r w:rsidRPr="00D52A72">
              <w:rPr>
                <w:rFonts w:ascii="Arial" w:eastAsia="Times New Roman" w:hAnsi="Arial" w:cs="Arial"/>
                <w:sz w:val="18"/>
                <w:szCs w:val="18"/>
                <w:lang w:val="en-US" w:eastAsia="en-ZA"/>
              </w:rPr>
              <w:t>NMMU Lecturer, Agricultural Management</w:t>
            </w:r>
          </w:p>
        </w:tc>
      </w:tr>
      <w:tr w:rsidR="0018254E" w:rsidRPr="00D52A72" w:rsidTr="009E3C5E">
        <w:trPr>
          <w:trHeight w:val="283"/>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Thursday</w:t>
            </w: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11: 30 – 12:00</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30 min</w:t>
            </w:r>
          </w:p>
        </w:tc>
        <w:tc>
          <w:tcPr>
            <w:tcW w:w="2268" w:type="dxa"/>
            <w:tcMar>
              <w:top w:w="28" w:type="dxa"/>
              <w:bottom w:w="57" w:type="dxa"/>
            </w:tcMar>
            <w:vAlign w:val="center"/>
          </w:tcPr>
          <w:p w:rsidR="0018254E" w:rsidRPr="00D52A72" w:rsidRDefault="0018254E" w:rsidP="007E0A6B">
            <w:pPr>
              <w:rPr>
                <w:rFonts w:ascii="Arial" w:eastAsia="Times New Roman" w:hAnsi="Arial" w:cs="Arial"/>
                <w:sz w:val="18"/>
                <w:szCs w:val="18"/>
                <w:lang w:eastAsia="en-ZA"/>
              </w:rPr>
            </w:pPr>
            <w:r w:rsidRPr="00D52A72">
              <w:rPr>
                <w:rFonts w:ascii="Arial" w:eastAsia="Times New Roman" w:hAnsi="Arial" w:cs="Arial"/>
                <w:sz w:val="18"/>
                <w:szCs w:val="18"/>
                <w:lang w:val="en-US" w:eastAsia="en-ZA"/>
              </w:rPr>
              <w:t>Global appetite for meat</w:t>
            </w:r>
          </w:p>
        </w:tc>
        <w:tc>
          <w:tcPr>
            <w:tcW w:w="2977" w:type="dxa"/>
          </w:tcPr>
          <w:p w:rsidR="0018254E" w:rsidRPr="00D52A72" w:rsidRDefault="0018254E" w:rsidP="007E3AD9">
            <w:pPr>
              <w:rPr>
                <w:rFonts w:ascii="Arial" w:eastAsia="Times New Roman" w:hAnsi="Arial" w:cs="Arial"/>
                <w:sz w:val="18"/>
                <w:szCs w:val="18"/>
                <w:lang w:val="en-US" w:eastAsia="en-ZA"/>
              </w:rPr>
            </w:pP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val="en-US" w:eastAsia="en-ZA"/>
              </w:rPr>
            </w:pP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Glenwood House Grade 11 Life Sciences Students</w:t>
            </w:r>
          </w:p>
        </w:tc>
      </w:tr>
      <w:tr w:rsidR="0018254E" w:rsidRPr="00D52A72" w:rsidTr="009E3C5E">
        <w:trPr>
          <w:trHeight w:val="283"/>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Thursday</w:t>
            </w: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12:15 – 13:00</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45 min</w:t>
            </w:r>
          </w:p>
        </w:tc>
        <w:tc>
          <w:tcPr>
            <w:tcW w:w="2268" w:type="dxa"/>
            <w:tcMar>
              <w:top w:w="28" w:type="dxa"/>
              <w:bottom w:w="57" w:type="dxa"/>
            </w:tcMar>
            <w:vAlign w:val="center"/>
          </w:tcPr>
          <w:p w:rsidR="0018254E" w:rsidRPr="007E0A6B" w:rsidRDefault="007013E7" w:rsidP="007E0A6B">
            <w:pPr>
              <w:rPr>
                <w:rFonts w:ascii="Arial" w:hAnsi="Arial" w:cs="Arial"/>
                <w:sz w:val="18"/>
                <w:szCs w:val="18"/>
              </w:rPr>
            </w:pPr>
            <w:r w:rsidRPr="007013E7">
              <w:rPr>
                <w:rFonts w:ascii="Arial" w:hAnsi="Arial" w:cs="Arial"/>
                <w:sz w:val="18"/>
                <w:szCs w:val="18"/>
              </w:rPr>
              <w:t>Virtual water and unaffordable food for Africa, from Africa</w:t>
            </w:r>
          </w:p>
        </w:tc>
        <w:tc>
          <w:tcPr>
            <w:tcW w:w="2977" w:type="dxa"/>
          </w:tcPr>
          <w:p w:rsidR="0018254E" w:rsidRPr="00D52A72" w:rsidRDefault="007A65D6" w:rsidP="007E3AD9">
            <w:pPr>
              <w:rPr>
                <w:rFonts w:ascii="Arial" w:eastAsia="Times New Roman" w:hAnsi="Arial" w:cs="Arial"/>
                <w:sz w:val="18"/>
                <w:szCs w:val="18"/>
                <w:lang w:val="en-US" w:eastAsia="en-ZA"/>
              </w:rPr>
            </w:pPr>
            <w:r>
              <w:rPr>
                <w:rFonts w:ascii="Arial" w:eastAsia="Times New Roman" w:hAnsi="Arial" w:cs="Arial"/>
                <w:sz w:val="18"/>
                <w:szCs w:val="18"/>
                <w:lang w:val="en-US" w:eastAsia="en-ZA"/>
              </w:rPr>
              <w:t>Earth Sciences / water and food security</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val="en-US" w:eastAsia="en-ZA"/>
              </w:rPr>
            </w:pPr>
            <w:r w:rsidRPr="00D52A72">
              <w:rPr>
                <w:rFonts w:ascii="Arial" w:eastAsia="Times New Roman" w:hAnsi="Arial" w:cs="Arial"/>
                <w:sz w:val="18"/>
                <w:szCs w:val="18"/>
                <w:lang w:val="en-US" w:eastAsia="en-ZA"/>
              </w:rPr>
              <w:t>Prof Maarten de Wit</w:t>
            </w: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NMMU Earth Stewardship Chair</w:t>
            </w:r>
          </w:p>
        </w:tc>
      </w:tr>
      <w:tr w:rsidR="0018254E" w:rsidRPr="00D52A72" w:rsidTr="009E3C5E">
        <w:trPr>
          <w:trHeight w:val="283"/>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Thursday</w:t>
            </w: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13:00 – 13:30</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30 min</w:t>
            </w:r>
          </w:p>
        </w:tc>
        <w:tc>
          <w:tcPr>
            <w:tcW w:w="2268" w:type="dxa"/>
            <w:tcMar>
              <w:top w:w="28" w:type="dxa"/>
              <w:bottom w:w="57" w:type="dxa"/>
            </w:tcMar>
            <w:vAlign w:val="center"/>
          </w:tcPr>
          <w:p w:rsidR="0018254E" w:rsidRPr="00D52A72" w:rsidRDefault="0018254E" w:rsidP="007E0A6B">
            <w:pPr>
              <w:rPr>
                <w:rFonts w:ascii="Arial" w:eastAsia="Times New Roman" w:hAnsi="Arial" w:cs="Arial"/>
                <w:sz w:val="18"/>
                <w:szCs w:val="18"/>
                <w:lang w:eastAsia="en-ZA"/>
              </w:rPr>
            </w:pPr>
            <w:r w:rsidRPr="00D52A72">
              <w:rPr>
                <w:rFonts w:ascii="Arial" w:eastAsia="Times New Roman" w:hAnsi="Arial" w:cs="Arial"/>
                <w:sz w:val="18"/>
                <w:szCs w:val="18"/>
                <w:lang w:eastAsia="en-ZA"/>
              </w:rPr>
              <w:t>Cooking demo prep</w:t>
            </w:r>
            <w:r w:rsidR="007A65D6">
              <w:rPr>
                <w:rFonts w:ascii="Arial" w:eastAsia="Times New Roman" w:hAnsi="Arial" w:cs="Arial"/>
                <w:sz w:val="18"/>
                <w:szCs w:val="18"/>
                <w:lang w:eastAsia="en-ZA"/>
              </w:rPr>
              <w:t>aration</w:t>
            </w:r>
          </w:p>
        </w:tc>
        <w:tc>
          <w:tcPr>
            <w:tcW w:w="2977" w:type="dxa"/>
          </w:tcPr>
          <w:p w:rsidR="0018254E" w:rsidRPr="00D52A72" w:rsidRDefault="0018254E" w:rsidP="007E3AD9">
            <w:pPr>
              <w:rPr>
                <w:rFonts w:ascii="Arial" w:eastAsia="Times New Roman" w:hAnsi="Arial" w:cs="Arial"/>
                <w:sz w:val="18"/>
                <w:szCs w:val="18"/>
                <w:lang w:eastAsia="en-ZA"/>
              </w:rPr>
            </w:pP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p>
        </w:tc>
      </w:tr>
      <w:tr w:rsidR="0018254E" w:rsidRPr="00D52A72" w:rsidTr="009E3C5E">
        <w:trPr>
          <w:trHeight w:val="283"/>
        </w:trPr>
        <w:tc>
          <w:tcPr>
            <w:tcW w:w="1526" w:type="dxa"/>
          </w:tcPr>
          <w:p w:rsidR="0018254E" w:rsidRPr="00D52A72" w:rsidRDefault="0018254E" w:rsidP="007E3AD9">
            <w:pPr>
              <w:rPr>
                <w:rFonts w:ascii="Arial" w:eastAsia="Times New Roman" w:hAnsi="Arial" w:cs="Arial"/>
                <w:sz w:val="18"/>
                <w:szCs w:val="18"/>
                <w:lang w:eastAsia="en-ZA"/>
              </w:rPr>
            </w:pP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13:30 – 14:30</w:t>
            </w:r>
          </w:p>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60 min</w:t>
            </w:r>
          </w:p>
          <w:p w:rsidR="0018254E" w:rsidRPr="00D52A72" w:rsidRDefault="0018254E" w:rsidP="007E3AD9">
            <w:pPr>
              <w:rPr>
                <w:rFonts w:ascii="Arial" w:eastAsia="Times New Roman" w:hAnsi="Arial" w:cs="Arial"/>
                <w:sz w:val="18"/>
                <w:szCs w:val="18"/>
                <w:lang w:eastAsia="en-ZA"/>
              </w:rPr>
            </w:pPr>
          </w:p>
        </w:tc>
        <w:tc>
          <w:tcPr>
            <w:tcW w:w="2268" w:type="dxa"/>
            <w:tcMar>
              <w:top w:w="28" w:type="dxa"/>
              <w:bottom w:w="57" w:type="dxa"/>
            </w:tcMar>
            <w:vAlign w:val="center"/>
          </w:tcPr>
          <w:p w:rsidR="0018254E" w:rsidRPr="00D52A72" w:rsidRDefault="0018254E" w:rsidP="007E0A6B">
            <w:pPr>
              <w:rPr>
                <w:rFonts w:ascii="Arial" w:eastAsia="Times New Roman" w:hAnsi="Arial" w:cs="Arial"/>
                <w:sz w:val="18"/>
                <w:szCs w:val="18"/>
                <w:lang w:eastAsia="en-ZA"/>
              </w:rPr>
            </w:pPr>
            <w:r w:rsidRPr="00D52A72">
              <w:rPr>
                <w:rFonts w:ascii="Arial" w:eastAsia="Times New Roman" w:hAnsi="Arial" w:cs="Arial"/>
                <w:sz w:val="18"/>
                <w:szCs w:val="18"/>
                <w:lang w:eastAsia="en-ZA"/>
              </w:rPr>
              <w:t>Healthy food – Fun, Economical, Easy &amp; Delicious! (FEED)</w:t>
            </w:r>
          </w:p>
        </w:tc>
        <w:tc>
          <w:tcPr>
            <w:tcW w:w="2977"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Cooking demo combined with a talk</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Mr Francois Ferreira</w:t>
            </w: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Francois Ferreira Academy…  Culinary guru and well-known celebrity chef</w:t>
            </w:r>
          </w:p>
        </w:tc>
      </w:tr>
      <w:tr w:rsidR="0018254E" w:rsidRPr="00D52A72" w:rsidTr="009E3C5E">
        <w:trPr>
          <w:trHeight w:val="283"/>
        </w:trPr>
        <w:tc>
          <w:tcPr>
            <w:tcW w:w="1526" w:type="dxa"/>
          </w:tcPr>
          <w:p w:rsidR="0018254E" w:rsidRPr="00D52A72" w:rsidRDefault="0018254E" w:rsidP="007E3AD9">
            <w:pPr>
              <w:rPr>
                <w:rFonts w:ascii="Arial" w:hAnsi="Arial" w:cs="Arial"/>
                <w:sz w:val="18"/>
                <w:szCs w:val="18"/>
              </w:rPr>
            </w:pPr>
            <w:r w:rsidRPr="00D52A72">
              <w:rPr>
                <w:rFonts w:ascii="Arial" w:hAnsi="Arial" w:cs="Arial"/>
                <w:sz w:val="18"/>
                <w:szCs w:val="18"/>
              </w:rPr>
              <w:t>Thursday</w:t>
            </w:r>
          </w:p>
        </w:tc>
        <w:tc>
          <w:tcPr>
            <w:tcW w:w="1417" w:type="dxa"/>
            <w:tcMar>
              <w:top w:w="28" w:type="dxa"/>
              <w:bottom w:w="57" w:type="dxa"/>
            </w:tcMar>
          </w:tcPr>
          <w:p w:rsidR="0018254E" w:rsidRDefault="0018254E" w:rsidP="007E3AD9">
            <w:pPr>
              <w:rPr>
                <w:rFonts w:ascii="Arial" w:hAnsi="Arial" w:cs="Arial"/>
                <w:sz w:val="18"/>
                <w:szCs w:val="18"/>
              </w:rPr>
            </w:pPr>
            <w:r w:rsidRPr="00D52A72">
              <w:rPr>
                <w:rFonts w:ascii="Arial" w:hAnsi="Arial" w:cs="Arial"/>
                <w:sz w:val="18"/>
                <w:szCs w:val="18"/>
              </w:rPr>
              <w:t>14:45 – 15:15</w:t>
            </w:r>
          </w:p>
          <w:p w:rsidR="0018254E" w:rsidRPr="00D52A72" w:rsidRDefault="0018254E" w:rsidP="007E3AD9">
            <w:pPr>
              <w:rPr>
                <w:rFonts w:ascii="Arial" w:hAnsi="Arial" w:cs="Arial"/>
                <w:sz w:val="18"/>
                <w:szCs w:val="18"/>
              </w:rPr>
            </w:pPr>
            <w:r>
              <w:rPr>
                <w:rFonts w:ascii="Arial" w:hAnsi="Arial" w:cs="Arial"/>
                <w:sz w:val="18"/>
                <w:szCs w:val="18"/>
              </w:rPr>
              <w:t>30 min</w:t>
            </w:r>
          </w:p>
        </w:tc>
        <w:tc>
          <w:tcPr>
            <w:tcW w:w="2268" w:type="dxa"/>
            <w:tcMar>
              <w:top w:w="28" w:type="dxa"/>
              <w:bottom w:w="57" w:type="dxa"/>
            </w:tcMar>
          </w:tcPr>
          <w:p w:rsidR="0018254E" w:rsidRPr="00D52A72" w:rsidRDefault="0018254E" w:rsidP="007E0A6B">
            <w:pPr>
              <w:rPr>
                <w:rFonts w:ascii="Arial" w:hAnsi="Arial" w:cs="Arial"/>
                <w:sz w:val="18"/>
                <w:szCs w:val="18"/>
              </w:rPr>
            </w:pPr>
            <w:r w:rsidRPr="00D52A72">
              <w:rPr>
                <w:rFonts w:ascii="Arial" w:hAnsi="Arial" w:cs="Arial"/>
                <w:sz w:val="18"/>
                <w:szCs w:val="18"/>
              </w:rPr>
              <w:t>Dairy: Food for thought!</w:t>
            </w:r>
          </w:p>
        </w:tc>
        <w:tc>
          <w:tcPr>
            <w:tcW w:w="2977" w:type="dxa"/>
          </w:tcPr>
          <w:p w:rsidR="0018254E" w:rsidRPr="00D52A72" w:rsidRDefault="0018254E" w:rsidP="007E3AD9">
            <w:pPr>
              <w:rPr>
                <w:rFonts w:ascii="Arial" w:hAnsi="Arial" w:cs="Arial"/>
                <w:sz w:val="18"/>
                <w:szCs w:val="18"/>
              </w:rPr>
            </w:pPr>
          </w:p>
        </w:tc>
        <w:tc>
          <w:tcPr>
            <w:tcW w:w="2268" w:type="dxa"/>
            <w:tcMar>
              <w:top w:w="28" w:type="dxa"/>
              <w:bottom w:w="57" w:type="dxa"/>
            </w:tcMar>
          </w:tcPr>
          <w:p w:rsidR="0018254E" w:rsidRPr="00D52A72" w:rsidRDefault="0018254E" w:rsidP="007E3AD9">
            <w:pPr>
              <w:rPr>
                <w:rFonts w:ascii="Arial" w:hAnsi="Arial" w:cs="Arial"/>
                <w:sz w:val="18"/>
                <w:szCs w:val="18"/>
              </w:rPr>
            </w:pPr>
            <w:r w:rsidRPr="00D52A72">
              <w:rPr>
                <w:rFonts w:ascii="Arial" w:hAnsi="Arial" w:cs="Arial"/>
                <w:sz w:val="18"/>
                <w:szCs w:val="18"/>
              </w:rPr>
              <w:t>Ms Maryna Lehman</w:t>
            </w:r>
            <w:r w:rsidR="0060534D">
              <w:rPr>
                <w:rFonts w:ascii="Arial" w:hAnsi="Arial" w:cs="Arial"/>
                <w:sz w:val="18"/>
                <w:szCs w:val="18"/>
              </w:rPr>
              <w:t>n</w:t>
            </w:r>
            <w:r w:rsidRPr="00D52A72">
              <w:rPr>
                <w:rFonts w:ascii="Arial" w:hAnsi="Arial" w:cs="Arial"/>
                <w:sz w:val="18"/>
                <w:szCs w:val="18"/>
              </w:rPr>
              <w:t>-Maritz</w:t>
            </w:r>
          </w:p>
        </w:tc>
        <w:tc>
          <w:tcPr>
            <w:tcW w:w="2693" w:type="dxa"/>
            <w:tcMar>
              <w:top w:w="28" w:type="dxa"/>
              <w:bottom w:w="57" w:type="dxa"/>
            </w:tcMar>
          </w:tcPr>
          <w:p w:rsidR="0018254E" w:rsidRPr="00D52A72" w:rsidRDefault="0018254E" w:rsidP="007E3AD9">
            <w:pPr>
              <w:rPr>
                <w:rFonts w:ascii="Arial" w:hAnsi="Arial" w:cs="Arial"/>
                <w:sz w:val="18"/>
                <w:szCs w:val="18"/>
              </w:rPr>
            </w:pPr>
            <w:r w:rsidRPr="00D52A72">
              <w:rPr>
                <w:rFonts w:ascii="Arial" w:hAnsi="Arial" w:cs="Arial"/>
                <w:sz w:val="18"/>
                <w:szCs w:val="18"/>
              </w:rPr>
              <w:t>NMMU Lecturer &amp; Programme Co-ordinator, Agricultural Management, NMMU George Campus</w:t>
            </w:r>
          </w:p>
        </w:tc>
      </w:tr>
      <w:tr w:rsidR="0018254E" w:rsidRPr="00D52A72" w:rsidTr="009E3C5E">
        <w:trPr>
          <w:trHeight w:val="283"/>
        </w:trPr>
        <w:tc>
          <w:tcPr>
            <w:tcW w:w="1526" w:type="dxa"/>
          </w:tcPr>
          <w:p w:rsidR="0018254E" w:rsidRPr="00D52A72" w:rsidRDefault="0018254E" w:rsidP="007E3AD9">
            <w:pPr>
              <w:rPr>
                <w:rFonts w:ascii="Arial" w:hAnsi="Arial" w:cs="Arial"/>
                <w:sz w:val="18"/>
                <w:szCs w:val="18"/>
              </w:rPr>
            </w:pPr>
            <w:r w:rsidRPr="00D52A72">
              <w:rPr>
                <w:rFonts w:ascii="Arial" w:hAnsi="Arial" w:cs="Arial"/>
                <w:sz w:val="18"/>
                <w:szCs w:val="18"/>
              </w:rPr>
              <w:t>Thursday</w:t>
            </w:r>
          </w:p>
        </w:tc>
        <w:tc>
          <w:tcPr>
            <w:tcW w:w="1417" w:type="dxa"/>
            <w:tcMar>
              <w:top w:w="28" w:type="dxa"/>
              <w:bottom w:w="57" w:type="dxa"/>
            </w:tcMar>
          </w:tcPr>
          <w:p w:rsidR="0018254E" w:rsidRDefault="0018254E" w:rsidP="007E3AD9">
            <w:pPr>
              <w:rPr>
                <w:rFonts w:ascii="Arial" w:hAnsi="Arial" w:cs="Arial"/>
                <w:sz w:val="18"/>
                <w:szCs w:val="18"/>
              </w:rPr>
            </w:pPr>
            <w:r w:rsidRPr="00D52A72">
              <w:rPr>
                <w:rFonts w:ascii="Arial" w:hAnsi="Arial" w:cs="Arial"/>
                <w:sz w:val="18"/>
                <w:szCs w:val="18"/>
              </w:rPr>
              <w:t>15:15 – 16:00</w:t>
            </w:r>
          </w:p>
          <w:p w:rsidR="0018254E" w:rsidRPr="00D52A72" w:rsidRDefault="0018254E" w:rsidP="007E3AD9">
            <w:pPr>
              <w:rPr>
                <w:rFonts w:ascii="Arial" w:hAnsi="Arial" w:cs="Arial"/>
                <w:sz w:val="18"/>
                <w:szCs w:val="18"/>
              </w:rPr>
            </w:pPr>
            <w:r>
              <w:rPr>
                <w:rFonts w:ascii="Arial" w:hAnsi="Arial" w:cs="Arial"/>
                <w:sz w:val="18"/>
                <w:szCs w:val="18"/>
              </w:rPr>
              <w:t>45 min</w:t>
            </w:r>
          </w:p>
        </w:tc>
        <w:tc>
          <w:tcPr>
            <w:tcW w:w="2268" w:type="dxa"/>
            <w:tcMar>
              <w:top w:w="28" w:type="dxa"/>
              <w:bottom w:w="57" w:type="dxa"/>
            </w:tcMar>
          </w:tcPr>
          <w:p w:rsidR="0018254E" w:rsidRPr="00D52A72" w:rsidRDefault="0018254E" w:rsidP="007E0A6B">
            <w:pPr>
              <w:rPr>
                <w:rFonts w:ascii="Arial" w:hAnsi="Arial" w:cs="Arial"/>
                <w:sz w:val="18"/>
                <w:szCs w:val="18"/>
              </w:rPr>
            </w:pPr>
            <w:r w:rsidRPr="00D52A72">
              <w:rPr>
                <w:rFonts w:ascii="Arial" w:hAnsi="Arial" w:cs="Arial"/>
                <w:sz w:val="18"/>
                <w:szCs w:val="18"/>
              </w:rPr>
              <w:t xml:space="preserve">The </w:t>
            </w:r>
            <w:proofErr w:type="spellStart"/>
            <w:r w:rsidRPr="00D52A72">
              <w:rPr>
                <w:rFonts w:ascii="Arial" w:hAnsi="Arial" w:cs="Arial"/>
                <w:sz w:val="18"/>
                <w:szCs w:val="18"/>
              </w:rPr>
              <w:t>Agri</w:t>
            </w:r>
            <w:proofErr w:type="spellEnd"/>
            <w:r w:rsidRPr="00D52A72">
              <w:rPr>
                <w:rFonts w:ascii="Arial" w:hAnsi="Arial" w:cs="Arial"/>
                <w:sz w:val="18"/>
                <w:szCs w:val="18"/>
              </w:rPr>
              <w:t xml:space="preserve"> Park Concept</w:t>
            </w:r>
          </w:p>
        </w:tc>
        <w:tc>
          <w:tcPr>
            <w:tcW w:w="2977" w:type="dxa"/>
          </w:tcPr>
          <w:p w:rsidR="0018254E" w:rsidRPr="00D52A72" w:rsidRDefault="0018254E" w:rsidP="007E3AD9">
            <w:pPr>
              <w:rPr>
                <w:rFonts w:ascii="Arial" w:hAnsi="Arial" w:cs="Arial"/>
                <w:sz w:val="18"/>
                <w:szCs w:val="18"/>
              </w:rPr>
            </w:pPr>
          </w:p>
        </w:tc>
        <w:tc>
          <w:tcPr>
            <w:tcW w:w="2268" w:type="dxa"/>
            <w:tcMar>
              <w:top w:w="28" w:type="dxa"/>
              <w:bottom w:w="57" w:type="dxa"/>
            </w:tcMar>
          </w:tcPr>
          <w:p w:rsidR="0018254E" w:rsidRPr="00D52A72" w:rsidRDefault="0018254E" w:rsidP="007E3AD9">
            <w:pPr>
              <w:rPr>
                <w:rFonts w:ascii="Arial" w:hAnsi="Arial" w:cs="Arial"/>
                <w:sz w:val="18"/>
                <w:szCs w:val="18"/>
              </w:rPr>
            </w:pPr>
            <w:r w:rsidRPr="00D52A72">
              <w:rPr>
                <w:rFonts w:ascii="Arial" w:hAnsi="Arial" w:cs="Arial"/>
                <w:sz w:val="18"/>
                <w:szCs w:val="18"/>
              </w:rPr>
              <w:t xml:space="preserve">Dr Jan </w:t>
            </w:r>
            <w:proofErr w:type="spellStart"/>
            <w:r w:rsidRPr="00D52A72">
              <w:rPr>
                <w:rFonts w:ascii="Arial" w:hAnsi="Arial" w:cs="Arial"/>
                <w:sz w:val="18"/>
                <w:szCs w:val="18"/>
              </w:rPr>
              <w:t>Raats</w:t>
            </w:r>
            <w:proofErr w:type="spellEnd"/>
          </w:p>
        </w:tc>
        <w:tc>
          <w:tcPr>
            <w:tcW w:w="2693" w:type="dxa"/>
            <w:tcMar>
              <w:top w:w="28" w:type="dxa"/>
              <w:bottom w:w="57" w:type="dxa"/>
            </w:tcMar>
          </w:tcPr>
          <w:p w:rsidR="0018254E" w:rsidRPr="00D52A72" w:rsidRDefault="0018254E" w:rsidP="007E3AD9">
            <w:pPr>
              <w:rPr>
                <w:rFonts w:ascii="Arial" w:hAnsi="Arial" w:cs="Arial"/>
                <w:sz w:val="18"/>
                <w:szCs w:val="18"/>
              </w:rPr>
            </w:pPr>
          </w:p>
        </w:tc>
      </w:tr>
      <w:tr w:rsidR="0018254E" w:rsidRPr="00D52A72" w:rsidTr="009E3C5E">
        <w:trPr>
          <w:trHeight w:val="283"/>
        </w:trPr>
        <w:tc>
          <w:tcPr>
            <w:tcW w:w="1526" w:type="dxa"/>
          </w:tcPr>
          <w:p w:rsidR="0018254E" w:rsidRPr="007E0A6B" w:rsidRDefault="0018254E" w:rsidP="007E3AD9">
            <w:pPr>
              <w:rPr>
                <w:rFonts w:ascii="Arial" w:eastAsia="Times New Roman" w:hAnsi="Arial" w:cs="Arial"/>
                <w:b/>
                <w:color w:val="000000"/>
                <w:lang w:eastAsia="en-ZA"/>
              </w:rPr>
            </w:pPr>
            <w:r w:rsidRPr="007E0A6B">
              <w:rPr>
                <w:rFonts w:ascii="Arial" w:eastAsia="Times New Roman" w:hAnsi="Arial" w:cs="Arial"/>
                <w:b/>
                <w:color w:val="000000"/>
                <w:lang w:eastAsia="en-ZA"/>
              </w:rPr>
              <w:lastRenderedPageBreak/>
              <w:t>FRIDAY</w:t>
            </w:r>
          </w:p>
          <w:p w:rsidR="0018254E" w:rsidRPr="007E0A6B" w:rsidRDefault="0018254E" w:rsidP="007E3AD9">
            <w:pPr>
              <w:rPr>
                <w:rFonts w:ascii="Arial" w:eastAsia="Times New Roman" w:hAnsi="Arial" w:cs="Arial"/>
                <w:b/>
                <w:color w:val="000000"/>
                <w:lang w:eastAsia="en-ZA"/>
              </w:rPr>
            </w:pPr>
            <w:r w:rsidRPr="007E0A6B">
              <w:rPr>
                <w:rFonts w:ascii="Arial" w:eastAsia="Times New Roman" w:hAnsi="Arial" w:cs="Arial"/>
                <w:b/>
                <w:color w:val="000000"/>
                <w:lang w:eastAsia="en-ZA"/>
              </w:rPr>
              <w:t>1 AUGUST</w:t>
            </w:r>
          </w:p>
          <w:p w:rsidR="0018254E" w:rsidRPr="007E0A6B" w:rsidRDefault="0018254E" w:rsidP="007E3AD9">
            <w:pPr>
              <w:rPr>
                <w:rFonts w:ascii="Arial" w:eastAsia="Times New Roman" w:hAnsi="Arial" w:cs="Arial"/>
                <w:b/>
                <w:color w:val="000000"/>
                <w:lang w:eastAsia="en-ZA"/>
              </w:rPr>
            </w:pPr>
            <w:r w:rsidRPr="007E0A6B">
              <w:rPr>
                <w:rFonts w:ascii="Arial" w:eastAsia="Times New Roman" w:hAnsi="Arial" w:cs="Arial"/>
                <w:b/>
                <w:color w:val="000000"/>
                <w:lang w:eastAsia="en-ZA"/>
              </w:rPr>
              <w:t>2014</w:t>
            </w:r>
            <w:r w:rsidR="003211C0">
              <w:rPr>
                <w:rFonts w:ascii="Arial" w:eastAsia="Times New Roman" w:hAnsi="Arial" w:cs="Arial"/>
                <w:b/>
                <w:color w:val="000000"/>
                <w:lang w:eastAsia="en-ZA"/>
              </w:rPr>
              <w:t xml:space="preserve"> *</w:t>
            </w:r>
          </w:p>
        </w:tc>
        <w:tc>
          <w:tcPr>
            <w:tcW w:w="1417" w:type="dxa"/>
            <w:tcMar>
              <w:top w:w="28" w:type="dxa"/>
              <w:bottom w:w="57" w:type="dxa"/>
            </w:tcMar>
            <w:vAlign w:val="center"/>
          </w:tcPr>
          <w:p w:rsidR="0018254E" w:rsidRPr="007E0A6B" w:rsidRDefault="0018254E" w:rsidP="009E3C5E">
            <w:pPr>
              <w:jc w:val="center"/>
              <w:rPr>
                <w:rFonts w:ascii="Arial" w:eastAsia="Times New Roman" w:hAnsi="Arial" w:cs="Arial"/>
                <w:b/>
                <w:color w:val="000000"/>
                <w:lang w:eastAsia="en-ZA"/>
              </w:rPr>
            </w:pPr>
            <w:r w:rsidRPr="007E0A6B">
              <w:rPr>
                <w:rFonts w:ascii="Arial" w:eastAsia="Times New Roman" w:hAnsi="Arial" w:cs="Arial"/>
                <w:b/>
                <w:color w:val="000000"/>
                <w:lang w:eastAsia="en-ZA"/>
              </w:rPr>
              <w:t>Time</w:t>
            </w:r>
          </w:p>
          <w:p w:rsidR="0018254E" w:rsidRPr="007E0A6B" w:rsidRDefault="0018254E" w:rsidP="009E3C5E">
            <w:pPr>
              <w:jc w:val="center"/>
              <w:rPr>
                <w:rFonts w:ascii="Arial" w:eastAsia="Times New Roman" w:hAnsi="Arial" w:cs="Arial"/>
                <w:b/>
                <w:bCs/>
                <w:color w:val="000000"/>
                <w:lang w:eastAsia="en-ZA"/>
              </w:rPr>
            </w:pPr>
          </w:p>
        </w:tc>
        <w:tc>
          <w:tcPr>
            <w:tcW w:w="2268" w:type="dxa"/>
            <w:tcMar>
              <w:top w:w="28" w:type="dxa"/>
              <w:bottom w:w="57" w:type="dxa"/>
            </w:tcMar>
            <w:vAlign w:val="center"/>
          </w:tcPr>
          <w:p w:rsidR="0018254E" w:rsidRPr="007E0A6B" w:rsidRDefault="0018254E" w:rsidP="009E3C5E">
            <w:pPr>
              <w:jc w:val="center"/>
              <w:rPr>
                <w:rFonts w:ascii="Arial" w:eastAsia="Times New Roman" w:hAnsi="Arial" w:cs="Arial"/>
                <w:b/>
                <w:bCs/>
                <w:color w:val="000000"/>
                <w:lang w:eastAsia="en-ZA"/>
              </w:rPr>
            </w:pPr>
            <w:r w:rsidRPr="007E0A6B">
              <w:rPr>
                <w:rFonts w:ascii="Arial" w:eastAsia="Times New Roman" w:hAnsi="Arial" w:cs="Arial"/>
                <w:b/>
                <w:bCs/>
                <w:color w:val="000000"/>
                <w:lang w:eastAsia="en-ZA"/>
              </w:rPr>
              <w:t>Title of presentation</w:t>
            </w:r>
          </w:p>
        </w:tc>
        <w:tc>
          <w:tcPr>
            <w:tcW w:w="2977" w:type="dxa"/>
            <w:vAlign w:val="center"/>
          </w:tcPr>
          <w:p w:rsidR="0018254E" w:rsidRPr="007E0A6B" w:rsidRDefault="0018254E" w:rsidP="009E3C5E">
            <w:pPr>
              <w:jc w:val="center"/>
              <w:rPr>
                <w:rFonts w:ascii="Arial" w:eastAsia="Times New Roman" w:hAnsi="Arial" w:cs="Arial"/>
                <w:b/>
                <w:bCs/>
                <w:color w:val="000000"/>
                <w:lang w:eastAsia="en-ZA"/>
              </w:rPr>
            </w:pPr>
            <w:r w:rsidRPr="007E0A6B">
              <w:rPr>
                <w:rFonts w:ascii="Arial" w:eastAsia="Times New Roman" w:hAnsi="Arial" w:cs="Arial"/>
                <w:b/>
                <w:bCs/>
                <w:color w:val="000000"/>
                <w:lang w:eastAsia="en-ZA"/>
              </w:rPr>
              <w:t>Subject</w:t>
            </w:r>
          </w:p>
        </w:tc>
        <w:tc>
          <w:tcPr>
            <w:tcW w:w="2268" w:type="dxa"/>
            <w:tcMar>
              <w:top w:w="28" w:type="dxa"/>
              <w:bottom w:w="57" w:type="dxa"/>
            </w:tcMar>
            <w:vAlign w:val="center"/>
          </w:tcPr>
          <w:p w:rsidR="0018254E" w:rsidRPr="007E0A6B" w:rsidRDefault="0018254E" w:rsidP="009E3C5E">
            <w:pPr>
              <w:jc w:val="center"/>
              <w:rPr>
                <w:rFonts w:ascii="Arial" w:eastAsia="Times New Roman" w:hAnsi="Arial" w:cs="Arial"/>
                <w:b/>
                <w:bCs/>
                <w:color w:val="000000"/>
                <w:lang w:eastAsia="en-ZA"/>
              </w:rPr>
            </w:pPr>
            <w:r w:rsidRPr="007E0A6B">
              <w:rPr>
                <w:rFonts w:ascii="Arial" w:eastAsia="Times New Roman" w:hAnsi="Arial" w:cs="Arial"/>
                <w:b/>
                <w:bCs/>
                <w:color w:val="000000"/>
                <w:lang w:eastAsia="en-ZA"/>
              </w:rPr>
              <w:t>Speaker</w:t>
            </w:r>
          </w:p>
        </w:tc>
        <w:tc>
          <w:tcPr>
            <w:tcW w:w="2693" w:type="dxa"/>
            <w:tcMar>
              <w:top w:w="28" w:type="dxa"/>
              <w:bottom w:w="57" w:type="dxa"/>
            </w:tcMar>
            <w:vAlign w:val="center"/>
          </w:tcPr>
          <w:p w:rsidR="0018254E" w:rsidRPr="007E0A6B" w:rsidRDefault="0018254E" w:rsidP="009E3C5E">
            <w:pPr>
              <w:jc w:val="center"/>
              <w:rPr>
                <w:rFonts w:ascii="Arial" w:eastAsia="Times New Roman" w:hAnsi="Arial" w:cs="Arial"/>
                <w:b/>
                <w:bCs/>
                <w:color w:val="000000"/>
                <w:lang w:eastAsia="en-ZA"/>
              </w:rPr>
            </w:pPr>
            <w:r w:rsidRPr="007E0A6B">
              <w:rPr>
                <w:rFonts w:ascii="Arial" w:eastAsia="Times New Roman" w:hAnsi="Arial" w:cs="Arial"/>
                <w:b/>
                <w:bCs/>
                <w:color w:val="000000"/>
                <w:lang w:eastAsia="en-ZA"/>
              </w:rPr>
              <w:t>Affiliation</w:t>
            </w:r>
          </w:p>
        </w:tc>
      </w:tr>
      <w:tr w:rsidR="0018254E" w:rsidRPr="00D52A72" w:rsidTr="009E3C5E">
        <w:trPr>
          <w:trHeight w:val="600"/>
        </w:trPr>
        <w:tc>
          <w:tcPr>
            <w:tcW w:w="1526" w:type="dxa"/>
          </w:tcPr>
          <w:p w:rsidR="0018254E" w:rsidRPr="00D52A72" w:rsidRDefault="0018254E" w:rsidP="007E3AD9">
            <w:pPr>
              <w:rPr>
                <w:rFonts w:ascii="Arial" w:eastAsia="Times New Roman" w:hAnsi="Arial" w:cs="Arial"/>
                <w:sz w:val="18"/>
                <w:szCs w:val="18"/>
                <w:lang w:eastAsia="en-ZA"/>
              </w:rPr>
            </w:pP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 xml:space="preserve">09:00 </w:t>
            </w:r>
          </w:p>
        </w:tc>
        <w:tc>
          <w:tcPr>
            <w:tcW w:w="2268" w:type="dxa"/>
            <w:tcMar>
              <w:top w:w="28" w:type="dxa"/>
              <w:bottom w:w="57" w:type="dxa"/>
            </w:tcMar>
          </w:tcPr>
          <w:p w:rsidR="0018254E" w:rsidRPr="00D52A72" w:rsidRDefault="0018254E" w:rsidP="007E3AD9">
            <w:pPr>
              <w:rPr>
                <w:rFonts w:ascii="Arial" w:hAnsi="Arial" w:cs="Arial"/>
                <w:sz w:val="18"/>
                <w:szCs w:val="18"/>
              </w:rPr>
            </w:pPr>
            <w:r>
              <w:rPr>
                <w:rFonts w:ascii="Arial" w:hAnsi="Arial" w:cs="Arial"/>
                <w:sz w:val="18"/>
                <w:szCs w:val="18"/>
              </w:rPr>
              <w:t>Opening and welcome</w:t>
            </w:r>
          </w:p>
        </w:tc>
        <w:tc>
          <w:tcPr>
            <w:tcW w:w="2977" w:type="dxa"/>
          </w:tcPr>
          <w:p w:rsidR="0018254E" w:rsidRPr="00D52A72" w:rsidRDefault="0018254E" w:rsidP="007E3AD9">
            <w:pPr>
              <w:rPr>
                <w:rFonts w:ascii="Arial" w:eastAsia="Times New Roman" w:hAnsi="Arial" w:cs="Arial"/>
                <w:sz w:val="18"/>
                <w:szCs w:val="18"/>
                <w:lang w:val="en-US" w:eastAsia="en-ZA"/>
              </w:rPr>
            </w:pP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p>
        </w:tc>
      </w:tr>
      <w:tr w:rsidR="0018254E" w:rsidRPr="00D52A72" w:rsidTr="009E3C5E">
        <w:trPr>
          <w:trHeight w:val="600"/>
        </w:trPr>
        <w:tc>
          <w:tcPr>
            <w:tcW w:w="1526" w:type="dxa"/>
          </w:tcPr>
          <w:p w:rsidR="0018254E"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Friday</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1 August</w:t>
            </w: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9:05 – 9:50</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30 – 45 min</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hAnsi="Arial" w:cs="Arial"/>
                <w:sz w:val="18"/>
                <w:szCs w:val="18"/>
              </w:rPr>
              <w:t>Using simple technology to produce nutrient rich food.</w:t>
            </w:r>
          </w:p>
        </w:tc>
        <w:tc>
          <w:tcPr>
            <w:tcW w:w="2977"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val="en-US" w:eastAsia="en-ZA"/>
              </w:rPr>
              <w:t>Technology &amp; its use for producing nutrient-rich food</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 xml:space="preserve">Dr Gavin </w:t>
            </w:r>
            <w:proofErr w:type="spellStart"/>
            <w:r w:rsidRPr="00D52A72">
              <w:rPr>
                <w:rFonts w:ascii="Arial" w:eastAsia="Times New Roman" w:hAnsi="Arial" w:cs="Arial"/>
                <w:sz w:val="18"/>
                <w:szCs w:val="18"/>
                <w:lang w:eastAsia="en-ZA"/>
              </w:rPr>
              <w:t>Linsley-Noakes</w:t>
            </w:r>
            <w:proofErr w:type="spellEnd"/>
          </w:p>
          <w:p w:rsidR="0018254E" w:rsidRPr="00D52A72" w:rsidRDefault="0018254E" w:rsidP="007E3AD9">
            <w:pPr>
              <w:rPr>
                <w:rFonts w:ascii="Arial" w:eastAsia="Times New Roman" w:hAnsi="Arial" w:cs="Arial"/>
                <w:sz w:val="18"/>
                <w:szCs w:val="18"/>
                <w:lang w:eastAsia="en-ZA"/>
              </w:rPr>
            </w:pP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NMMU</w:t>
            </w:r>
          </w:p>
        </w:tc>
      </w:tr>
      <w:tr w:rsidR="0018254E" w:rsidRPr="00D52A72" w:rsidTr="009E3C5E">
        <w:trPr>
          <w:trHeight w:val="600"/>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Friday</w:t>
            </w: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10:00 – 10:30</w:t>
            </w:r>
          </w:p>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 xml:space="preserve">30 min </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Sustainable fishing</w:t>
            </w:r>
          </w:p>
        </w:tc>
        <w:tc>
          <w:tcPr>
            <w:tcW w:w="2977" w:type="dxa"/>
          </w:tcPr>
          <w:p w:rsidR="0018254E" w:rsidRPr="00D52A72" w:rsidRDefault="0018254E" w:rsidP="007E3AD9">
            <w:pPr>
              <w:rPr>
                <w:rFonts w:ascii="Arial" w:eastAsia="Times New Roman" w:hAnsi="Arial" w:cs="Arial"/>
                <w:sz w:val="18"/>
                <w:szCs w:val="18"/>
                <w:lang w:eastAsia="en-ZA"/>
              </w:rPr>
            </w:pP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Glenwood House Grade 11 Life Sciences Students</w:t>
            </w:r>
          </w:p>
        </w:tc>
      </w:tr>
      <w:tr w:rsidR="0018254E" w:rsidRPr="00D52A72" w:rsidTr="009E3C5E">
        <w:trPr>
          <w:trHeight w:val="600"/>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Friday</w:t>
            </w: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10:45 – 11:30</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45 min</w:t>
            </w:r>
          </w:p>
        </w:tc>
        <w:tc>
          <w:tcPr>
            <w:tcW w:w="2268" w:type="dxa"/>
            <w:tcMar>
              <w:top w:w="28" w:type="dxa"/>
              <w:bottom w:w="57" w:type="dxa"/>
            </w:tcMar>
          </w:tcPr>
          <w:p w:rsidR="0018254E" w:rsidRPr="001D31E4" w:rsidRDefault="0018254E" w:rsidP="001D31E4">
            <w:pPr>
              <w:pStyle w:val="NoSpacing"/>
              <w:rPr>
                <w:rFonts w:ascii="Arial" w:hAnsi="Arial" w:cs="Arial"/>
                <w:sz w:val="18"/>
                <w:szCs w:val="18"/>
              </w:rPr>
            </w:pPr>
            <w:r w:rsidRPr="00D52A72">
              <w:rPr>
                <w:rFonts w:ascii="Arial" w:hAnsi="Arial" w:cs="Arial"/>
                <w:sz w:val="18"/>
                <w:szCs w:val="18"/>
              </w:rPr>
              <w:t>The Blue Revolution and how it can (or should) contribute to feeding the planet</w:t>
            </w:r>
          </w:p>
        </w:tc>
        <w:tc>
          <w:tcPr>
            <w:tcW w:w="2977"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Aquaculture / Marine culture</w:t>
            </w:r>
          </w:p>
        </w:tc>
        <w:tc>
          <w:tcPr>
            <w:tcW w:w="2268" w:type="dxa"/>
            <w:tcMar>
              <w:top w:w="28" w:type="dxa"/>
              <w:bottom w:w="57" w:type="dxa"/>
            </w:tcMar>
          </w:tcPr>
          <w:p w:rsidR="0018254E" w:rsidRPr="00D52A72" w:rsidRDefault="0018254E" w:rsidP="007E3AD9">
            <w:pPr>
              <w:spacing w:before="100" w:beforeAutospacing="1"/>
              <w:contextualSpacing/>
              <w:rPr>
                <w:rFonts w:ascii="Arial" w:eastAsia="Times New Roman" w:hAnsi="Arial" w:cs="Arial"/>
                <w:sz w:val="18"/>
                <w:szCs w:val="18"/>
                <w:lang w:eastAsia="en-ZA"/>
              </w:rPr>
            </w:pPr>
            <w:r w:rsidRPr="00D52A72">
              <w:rPr>
                <w:rFonts w:ascii="Arial" w:eastAsia="Times New Roman" w:hAnsi="Arial" w:cs="Arial"/>
                <w:sz w:val="18"/>
                <w:szCs w:val="18"/>
                <w:lang w:eastAsia="en-ZA"/>
              </w:rPr>
              <w:t>Dr Jaco Barendse</w:t>
            </w:r>
          </w:p>
          <w:p w:rsidR="0018254E" w:rsidRPr="00D52A72" w:rsidRDefault="0018254E" w:rsidP="007E3AD9">
            <w:pPr>
              <w:spacing w:before="100" w:beforeAutospacing="1"/>
              <w:contextualSpacing/>
              <w:rPr>
                <w:rFonts w:ascii="Arial" w:eastAsia="Times New Roman" w:hAnsi="Arial" w:cs="Arial"/>
                <w:sz w:val="18"/>
                <w:szCs w:val="18"/>
                <w:lang w:eastAsia="en-ZA"/>
              </w:rPr>
            </w:pPr>
          </w:p>
        </w:tc>
        <w:tc>
          <w:tcPr>
            <w:tcW w:w="2693" w:type="dxa"/>
            <w:tcMar>
              <w:top w:w="28" w:type="dxa"/>
              <w:bottom w:w="57" w:type="dxa"/>
            </w:tcMar>
          </w:tcPr>
          <w:p w:rsidR="0018254E" w:rsidRPr="00D52A72" w:rsidRDefault="0018254E" w:rsidP="007E3AD9">
            <w:pPr>
              <w:spacing w:before="100" w:beforeAutospacing="1"/>
              <w:contextualSpacing/>
              <w:rPr>
                <w:rFonts w:ascii="Arial" w:hAnsi="Arial" w:cs="Arial"/>
                <w:color w:val="000000"/>
                <w:sz w:val="18"/>
                <w:szCs w:val="18"/>
                <w:lang w:eastAsia="en-GB"/>
              </w:rPr>
            </w:pPr>
            <w:r w:rsidRPr="00D52A72">
              <w:rPr>
                <w:rFonts w:ascii="Arial" w:hAnsi="Arial" w:cs="Arial"/>
                <w:bCs/>
                <w:color w:val="000000"/>
                <w:sz w:val="18"/>
                <w:szCs w:val="18"/>
                <w:lang w:val="en-GB" w:eastAsia="en-GB"/>
              </w:rPr>
              <w:t xml:space="preserve">NMMU Postdoctoral Research Fellow, Sustainability Research Unit / </w:t>
            </w:r>
            <w:proofErr w:type="spellStart"/>
            <w:r w:rsidRPr="00D52A72">
              <w:rPr>
                <w:rFonts w:ascii="Arial" w:hAnsi="Arial" w:cs="Arial"/>
                <w:bCs/>
                <w:color w:val="000000"/>
                <w:sz w:val="18"/>
                <w:szCs w:val="18"/>
                <w:lang w:val="en-GB" w:eastAsia="en-GB"/>
              </w:rPr>
              <w:t>SANParks</w:t>
            </w:r>
            <w:proofErr w:type="spellEnd"/>
          </w:p>
          <w:p w:rsidR="0018254E" w:rsidRPr="00D52A72" w:rsidRDefault="0018254E" w:rsidP="007E3AD9">
            <w:pPr>
              <w:spacing w:before="100" w:beforeAutospacing="1"/>
              <w:contextualSpacing/>
              <w:rPr>
                <w:rFonts w:ascii="Arial" w:eastAsia="Times New Roman" w:hAnsi="Arial" w:cs="Arial"/>
                <w:sz w:val="18"/>
                <w:szCs w:val="18"/>
                <w:lang w:eastAsia="en-ZA"/>
              </w:rPr>
            </w:pPr>
          </w:p>
        </w:tc>
      </w:tr>
      <w:tr w:rsidR="0018254E" w:rsidRPr="00D52A72" w:rsidTr="009E3C5E">
        <w:trPr>
          <w:trHeight w:val="600"/>
        </w:trPr>
        <w:tc>
          <w:tcPr>
            <w:tcW w:w="1526" w:type="dxa"/>
          </w:tcPr>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Friday</w:t>
            </w: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11:45 – 12:15</w:t>
            </w:r>
          </w:p>
          <w:p w:rsidR="0018254E"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30 min</w:t>
            </w:r>
          </w:p>
        </w:tc>
        <w:tc>
          <w:tcPr>
            <w:tcW w:w="2268" w:type="dxa"/>
            <w:tcMar>
              <w:top w:w="28" w:type="dxa"/>
              <w:bottom w:w="57" w:type="dxa"/>
            </w:tcMar>
          </w:tcPr>
          <w:p w:rsidR="0018254E" w:rsidRPr="00D52A72" w:rsidRDefault="0018254E" w:rsidP="007E3AD9">
            <w:pPr>
              <w:pStyle w:val="NoSpacing"/>
              <w:rPr>
                <w:rFonts w:ascii="Arial" w:hAnsi="Arial" w:cs="Arial"/>
                <w:sz w:val="18"/>
                <w:szCs w:val="18"/>
              </w:rPr>
            </w:pPr>
          </w:p>
        </w:tc>
        <w:tc>
          <w:tcPr>
            <w:tcW w:w="2977" w:type="dxa"/>
          </w:tcPr>
          <w:p w:rsidR="0018254E" w:rsidRPr="00D52A72" w:rsidRDefault="0018254E" w:rsidP="007E3AD9">
            <w:pPr>
              <w:rPr>
                <w:rFonts w:ascii="Arial" w:eastAsia="Times New Roman" w:hAnsi="Arial" w:cs="Arial"/>
                <w:sz w:val="18"/>
                <w:szCs w:val="18"/>
                <w:lang w:eastAsia="en-ZA"/>
              </w:rPr>
            </w:pPr>
          </w:p>
        </w:tc>
        <w:tc>
          <w:tcPr>
            <w:tcW w:w="2268" w:type="dxa"/>
            <w:tcMar>
              <w:top w:w="28" w:type="dxa"/>
              <w:bottom w:w="57" w:type="dxa"/>
            </w:tcMar>
          </w:tcPr>
          <w:p w:rsidR="0018254E" w:rsidRPr="00D52A72" w:rsidRDefault="0018254E" w:rsidP="007E3AD9">
            <w:pPr>
              <w:spacing w:before="100" w:beforeAutospacing="1"/>
              <w:contextualSpacing/>
              <w:rPr>
                <w:rFonts w:ascii="Arial" w:eastAsia="Times New Roman" w:hAnsi="Arial" w:cs="Arial"/>
                <w:sz w:val="18"/>
                <w:szCs w:val="18"/>
                <w:lang w:eastAsia="en-ZA"/>
              </w:rPr>
            </w:pPr>
          </w:p>
        </w:tc>
        <w:tc>
          <w:tcPr>
            <w:tcW w:w="2693" w:type="dxa"/>
            <w:tcMar>
              <w:top w:w="28" w:type="dxa"/>
              <w:bottom w:w="57" w:type="dxa"/>
            </w:tcMar>
          </w:tcPr>
          <w:p w:rsidR="0018254E" w:rsidRPr="00D52A72" w:rsidRDefault="0018254E" w:rsidP="007E3AD9">
            <w:pPr>
              <w:spacing w:before="100" w:beforeAutospacing="1"/>
              <w:contextualSpacing/>
              <w:rPr>
                <w:rFonts w:ascii="Arial" w:hAnsi="Arial" w:cs="Arial"/>
                <w:bCs/>
                <w:color w:val="000000"/>
                <w:sz w:val="18"/>
                <w:szCs w:val="18"/>
                <w:lang w:val="en-GB" w:eastAsia="en-GB"/>
              </w:rPr>
            </w:pPr>
            <w:r>
              <w:rPr>
                <w:rFonts w:ascii="Arial" w:hAnsi="Arial" w:cs="Arial"/>
                <w:bCs/>
                <w:color w:val="000000"/>
                <w:sz w:val="18"/>
                <w:szCs w:val="18"/>
                <w:lang w:val="en-GB" w:eastAsia="en-GB"/>
              </w:rPr>
              <w:t>Glenwood House Grade 11 Physical Science Students</w:t>
            </w:r>
          </w:p>
        </w:tc>
      </w:tr>
      <w:tr w:rsidR="0018254E" w:rsidRPr="00D52A72" w:rsidTr="009E3C5E">
        <w:trPr>
          <w:trHeight w:val="600"/>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Friday</w:t>
            </w: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12:30 – 13:15</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45 min</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hAnsi="Arial" w:cs="Arial"/>
                <w:sz w:val="18"/>
                <w:szCs w:val="18"/>
              </w:rPr>
              <w:t>“</w:t>
            </w:r>
            <w:proofErr w:type="spellStart"/>
            <w:r w:rsidRPr="00D52A72">
              <w:rPr>
                <w:rFonts w:ascii="Arial" w:hAnsi="Arial" w:cs="Arial"/>
                <w:sz w:val="18"/>
                <w:szCs w:val="18"/>
              </w:rPr>
              <w:t>Entomophagy</w:t>
            </w:r>
            <w:proofErr w:type="spellEnd"/>
            <w:r w:rsidRPr="00D52A72">
              <w:rPr>
                <w:rFonts w:ascii="Arial" w:hAnsi="Arial" w:cs="Arial"/>
                <w:sz w:val="18"/>
                <w:szCs w:val="18"/>
              </w:rPr>
              <w:t xml:space="preserve"> and its potentia</w:t>
            </w:r>
            <w:r w:rsidR="003211C0">
              <w:rPr>
                <w:rFonts w:ascii="Arial" w:hAnsi="Arial" w:cs="Arial"/>
                <w:sz w:val="18"/>
                <w:szCs w:val="18"/>
              </w:rPr>
              <w:t xml:space="preserve">l as a sustainable food source </w:t>
            </w:r>
            <w:bookmarkStart w:id="0" w:name="_GoBack"/>
            <w:bookmarkEnd w:id="0"/>
            <w:r w:rsidRPr="00D52A72">
              <w:rPr>
                <w:rFonts w:ascii="Arial" w:hAnsi="Arial" w:cs="Arial"/>
                <w:sz w:val="18"/>
                <w:szCs w:val="18"/>
              </w:rPr>
              <w:t>and the Mopani Worm as a South African example”.</w:t>
            </w:r>
          </w:p>
        </w:tc>
        <w:tc>
          <w:tcPr>
            <w:tcW w:w="2977"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The role of the Mopani Worm in food security</w:t>
            </w:r>
          </w:p>
        </w:tc>
        <w:tc>
          <w:tcPr>
            <w:tcW w:w="2268" w:type="dxa"/>
            <w:tcMar>
              <w:top w:w="28" w:type="dxa"/>
              <w:bottom w:w="57" w:type="dxa"/>
            </w:tcMar>
          </w:tcPr>
          <w:p w:rsidR="0018254E" w:rsidRDefault="0018254E" w:rsidP="007E3AD9">
            <w:pPr>
              <w:rPr>
                <w:rFonts w:ascii="Arial" w:hAnsi="Arial" w:cs="Arial"/>
                <w:sz w:val="18"/>
                <w:szCs w:val="18"/>
              </w:rPr>
            </w:pPr>
            <w:r>
              <w:rPr>
                <w:rFonts w:ascii="Arial" w:eastAsia="Times New Roman" w:hAnsi="Arial" w:cs="Arial"/>
                <w:sz w:val="18"/>
                <w:szCs w:val="18"/>
                <w:lang w:eastAsia="en-ZA"/>
              </w:rPr>
              <w:t xml:space="preserve">Mr </w:t>
            </w:r>
            <w:r w:rsidRPr="00D52A72">
              <w:rPr>
                <w:rFonts w:ascii="Arial" w:eastAsia="Times New Roman" w:hAnsi="Arial" w:cs="Arial"/>
                <w:sz w:val="18"/>
                <w:szCs w:val="18"/>
                <w:lang w:eastAsia="en-ZA"/>
              </w:rPr>
              <w:t>Donovan de Swardt</w:t>
            </w:r>
            <w:r w:rsidRPr="00D52A72">
              <w:rPr>
                <w:rFonts w:ascii="Arial" w:hAnsi="Arial" w:cs="Arial"/>
                <w:sz w:val="18"/>
                <w:szCs w:val="18"/>
              </w:rPr>
              <w:t xml:space="preserve"> </w:t>
            </w:r>
          </w:p>
          <w:p w:rsidR="0018254E" w:rsidRPr="00D52A72" w:rsidRDefault="0018254E" w:rsidP="007E3AD9">
            <w:pPr>
              <w:rPr>
                <w:rFonts w:ascii="Arial" w:eastAsia="Times New Roman" w:hAnsi="Arial" w:cs="Arial"/>
                <w:sz w:val="18"/>
                <w:szCs w:val="18"/>
                <w:lang w:eastAsia="en-ZA"/>
              </w:rPr>
            </w:pP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proofErr w:type="spellStart"/>
            <w:r w:rsidRPr="00D52A72">
              <w:rPr>
                <w:rFonts w:ascii="Arial" w:eastAsia="Times New Roman" w:hAnsi="Arial" w:cs="Arial"/>
                <w:sz w:val="18"/>
                <w:szCs w:val="18"/>
                <w:lang w:eastAsia="en-ZA"/>
              </w:rPr>
              <w:t>MTech</w:t>
            </w:r>
            <w:proofErr w:type="spellEnd"/>
            <w:r w:rsidRPr="00D52A72">
              <w:rPr>
                <w:rFonts w:ascii="Arial" w:eastAsia="Times New Roman" w:hAnsi="Arial" w:cs="Arial"/>
                <w:sz w:val="18"/>
                <w:szCs w:val="18"/>
                <w:lang w:eastAsia="en-ZA"/>
              </w:rPr>
              <w:t xml:space="preserve"> Nature Conservation student at NMMU George</w:t>
            </w:r>
          </w:p>
        </w:tc>
      </w:tr>
      <w:tr w:rsidR="0090062C" w:rsidRPr="00D52A72" w:rsidTr="009E3C5E">
        <w:trPr>
          <w:trHeight w:val="600"/>
        </w:trPr>
        <w:tc>
          <w:tcPr>
            <w:tcW w:w="1526" w:type="dxa"/>
          </w:tcPr>
          <w:p w:rsidR="0090062C" w:rsidRPr="00D52A72" w:rsidRDefault="0090062C" w:rsidP="0090062C">
            <w:pPr>
              <w:rPr>
                <w:rFonts w:ascii="Arial" w:eastAsia="Times New Roman" w:hAnsi="Arial" w:cs="Arial"/>
                <w:sz w:val="18"/>
                <w:szCs w:val="18"/>
                <w:lang w:eastAsia="en-ZA"/>
              </w:rPr>
            </w:pPr>
            <w:r w:rsidRPr="0090062C">
              <w:rPr>
                <w:rFonts w:ascii="Arial" w:eastAsia="Times New Roman" w:hAnsi="Arial" w:cs="Arial"/>
                <w:sz w:val="18"/>
                <w:szCs w:val="18"/>
                <w:lang w:eastAsia="en-ZA"/>
              </w:rPr>
              <w:t>Friday</w:t>
            </w:r>
          </w:p>
          <w:p w:rsidR="0090062C" w:rsidRPr="00D52A72" w:rsidRDefault="0090062C" w:rsidP="0090062C">
            <w:pPr>
              <w:rPr>
                <w:rFonts w:ascii="Arial" w:eastAsia="Times New Roman" w:hAnsi="Arial" w:cs="Arial"/>
                <w:sz w:val="18"/>
                <w:szCs w:val="18"/>
                <w:lang w:eastAsia="en-ZA"/>
              </w:rPr>
            </w:pPr>
          </w:p>
        </w:tc>
        <w:tc>
          <w:tcPr>
            <w:tcW w:w="1417" w:type="dxa"/>
            <w:tcMar>
              <w:top w:w="28" w:type="dxa"/>
              <w:bottom w:w="57" w:type="dxa"/>
            </w:tcMar>
          </w:tcPr>
          <w:p w:rsidR="0090062C" w:rsidRPr="0090062C" w:rsidRDefault="0090062C" w:rsidP="0090062C">
            <w:pPr>
              <w:rPr>
                <w:rFonts w:ascii="Arial" w:eastAsia="Times New Roman" w:hAnsi="Arial" w:cs="Arial"/>
                <w:sz w:val="18"/>
                <w:szCs w:val="18"/>
                <w:lang w:eastAsia="en-ZA"/>
              </w:rPr>
            </w:pPr>
            <w:r w:rsidRPr="0090062C">
              <w:rPr>
                <w:rFonts w:ascii="Arial" w:eastAsia="Times New Roman" w:hAnsi="Arial" w:cs="Arial"/>
                <w:sz w:val="18"/>
                <w:szCs w:val="18"/>
                <w:lang w:eastAsia="en-ZA"/>
              </w:rPr>
              <w:t>13:30 – 14:00</w:t>
            </w:r>
          </w:p>
          <w:p w:rsidR="0090062C" w:rsidRDefault="0090062C" w:rsidP="0090062C">
            <w:pPr>
              <w:rPr>
                <w:rFonts w:ascii="Arial" w:eastAsia="Times New Roman" w:hAnsi="Arial" w:cs="Arial"/>
                <w:sz w:val="18"/>
                <w:szCs w:val="18"/>
                <w:lang w:eastAsia="en-ZA"/>
              </w:rPr>
            </w:pPr>
            <w:r w:rsidRPr="0090062C">
              <w:rPr>
                <w:rFonts w:ascii="Arial" w:eastAsia="Times New Roman" w:hAnsi="Arial" w:cs="Arial"/>
                <w:sz w:val="18"/>
                <w:szCs w:val="18"/>
                <w:lang w:eastAsia="en-ZA"/>
              </w:rPr>
              <w:t>30 min</w:t>
            </w:r>
            <w:r w:rsidRPr="0090062C">
              <w:rPr>
                <w:rFonts w:ascii="Arial" w:eastAsia="Times New Roman" w:hAnsi="Arial" w:cs="Arial"/>
                <w:sz w:val="18"/>
                <w:szCs w:val="18"/>
                <w:lang w:eastAsia="en-ZA"/>
              </w:rPr>
              <w:tab/>
            </w:r>
          </w:p>
        </w:tc>
        <w:tc>
          <w:tcPr>
            <w:tcW w:w="2268" w:type="dxa"/>
            <w:tcMar>
              <w:top w:w="28" w:type="dxa"/>
              <w:bottom w:w="57" w:type="dxa"/>
            </w:tcMar>
          </w:tcPr>
          <w:p w:rsidR="0090062C" w:rsidRPr="00D52A72" w:rsidRDefault="0090062C" w:rsidP="007E3AD9">
            <w:pPr>
              <w:rPr>
                <w:rFonts w:ascii="Arial" w:hAnsi="Arial" w:cs="Arial"/>
                <w:sz w:val="18"/>
                <w:szCs w:val="18"/>
              </w:rPr>
            </w:pPr>
          </w:p>
        </w:tc>
        <w:tc>
          <w:tcPr>
            <w:tcW w:w="2977" w:type="dxa"/>
          </w:tcPr>
          <w:p w:rsidR="0090062C" w:rsidRPr="00D52A72" w:rsidRDefault="00274F04" w:rsidP="0090062C">
            <w:pPr>
              <w:rPr>
                <w:rFonts w:ascii="Arial" w:eastAsia="Times New Roman" w:hAnsi="Arial" w:cs="Arial"/>
                <w:sz w:val="18"/>
                <w:szCs w:val="18"/>
                <w:lang w:eastAsia="en-ZA"/>
              </w:rPr>
            </w:pPr>
            <w:r>
              <w:rPr>
                <w:rFonts w:ascii="Arial" w:eastAsia="Times New Roman" w:hAnsi="Arial" w:cs="Arial"/>
                <w:sz w:val="18"/>
                <w:szCs w:val="18"/>
                <w:lang w:eastAsia="en-ZA"/>
              </w:rPr>
              <w:t>Permaculture</w:t>
            </w:r>
          </w:p>
        </w:tc>
        <w:tc>
          <w:tcPr>
            <w:tcW w:w="2268" w:type="dxa"/>
            <w:tcMar>
              <w:top w:w="28" w:type="dxa"/>
              <w:bottom w:w="57" w:type="dxa"/>
            </w:tcMar>
          </w:tcPr>
          <w:p w:rsidR="0090062C" w:rsidRDefault="00156E2B" w:rsidP="007E3AD9">
            <w:pPr>
              <w:rPr>
                <w:rFonts w:ascii="Arial" w:eastAsia="Times New Roman" w:hAnsi="Arial" w:cs="Arial"/>
                <w:sz w:val="18"/>
                <w:szCs w:val="18"/>
                <w:lang w:eastAsia="en-ZA"/>
              </w:rPr>
            </w:pPr>
            <w:r>
              <w:rPr>
                <w:rFonts w:ascii="Arial" w:eastAsia="Times New Roman" w:hAnsi="Arial" w:cs="Arial"/>
                <w:sz w:val="18"/>
                <w:szCs w:val="18"/>
                <w:lang w:eastAsia="en-ZA"/>
              </w:rPr>
              <w:t xml:space="preserve">Mr </w:t>
            </w:r>
            <w:r w:rsidR="0090062C" w:rsidRPr="0090062C">
              <w:rPr>
                <w:rFonts w:ascii="Arial" w:eastAsia="Times New Roman" w:hAnsi="Arial" w:cs="Arial"/>
                <w:sz w:val="18"/>
                <w:szCs w:val="18"/>
                <w:lang w:eastAsia="en-ZA"/>
              </w:rPr>
              <w:t xml:space="preserve">Andrew </w:t>
            </w:r>
            <w:proofErr w:type="spellStart"/>
            <w:r w:rsidR="0090062C" w:rsidRPr="0090062C">
              <w:rPr>
                <w:rFonts w:ascii="Arial" w:eastAsia="Times New Roman" w:hAnsi="Arial" w:cs="Arial"/>
                <w:sz w:val="18"/>
                <w:szCs w:val="18"/>
                <w:lang w:eastAsia="en-ZA"/>
              </w:rPr>
              <w:t>Mugford</w:t>
            </w:r>
            <w:proofErr w:type="spellEnd"/>
          </w:p>
        </w:tc>
        <w:tc>
          <w:tcPr>
            <w:tcW w:w="2693" w:type="dxa"/>
            <w:tcMar>
              <w:top w:w="28" w:type="dxa"/>
              <w:bottom w:w="57" w:type="dxa"/>
            </w:tcMar>
          </w:tcPr>
          <w:p w:rsidR="0090062C" w:rsidRPr="00D52A72" w:rsidRDefault="0090062C" w:rsidP="007E3AD9">
            <w:pPr>
              <w:rPr>
                <w:rFonts w:ascii="Arial" w:eastAsia="Times New Roman" w:hAnsi="Arial" w:cs="Arial"/>
                <w:sz w:val="18"/>
                <w:szCs w:val="18"/>
                <w:lang w:eastAsia="en-ZA"/>
              </w:rPr>
            </w:pPr>
            <w:r w:rsidRPr="0090062C">
              <w:rPr>
                <w:rFonts w:ascii="Arial" w:eastAsia="Times New Roman" w:hAnsi="Arial" w:cs="Arial"/>
                <w:sz w:val="18"/>
                <w:szCs w:val="18"/>
                <w:lang w:eastAsia="en-ZA"/>
              </w:rPr>
              <w:t>Permaculture SA</w:t>
            </w:r>
          </w:p>
        </w:tc>
      </w:tr>
      <w:tr w:rsidR="0018254E" w:rsidRPr="00D52A72" w:rsidTr="009E3C5E">
        <w:trPr>
          <w:trHeight w:val="600"/>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Friday</w:t>
            </w:r>
          </w:p>
        </w:tc>
        <w:tc>
          <w:tcPr>
            <w:tcW w:w="1417" w:type="dxa"/>
            <w:tcMar>
              <w:top w:w="28" w:type="dxa"/>
              <w:bottom w:w="57" w:type="dxa"/>
            </w:tcMar>
          </w:tcPr>
          <w:p w:rsidR="0018254E"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14:10 – 14:55</w:t>
            </w:r>
          </w:p>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45 min</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Genetics and Genetic Modification</w:t>
            </w:r>
          </w:p>
        </w:tc>
        <w:tc>
          <w:tcPr>
            <w:tcW w:w="2977" w:type="dxa"/>
          </w:tcPr>
          <w:p w:rsidR="0018254E" w:rsidRPr="00D52A72" w:rsidRDefault="0018254E" w:rsidP="003211C0">
            <w:pPr>
              <w:rPr>
                <w:rFonts w:ascii="Arial" w:eastAsia="Times New Roman" w:hAnsi="Arial" w:cs="Arial"/>
                <w:sz w:val="18"/>
                <w:szCs w:val="18"/>
                <w:lang w:val="en-US" w:eastAsia="en-ZA"/>
              </w:rPr>
            </w:pPr>
            <w:r w:rsidRPr="00D52A72">
              <w:rPr>
                <w:rFonts w:ascii="Arial" w:eastAsia="Times New Roman" w:hAnsi="Arial" w:cs="Arial"/>
                <w:sz w:val="18"/>
                <w:szCs w:val="18"/>
                <w:lang w:val="en-US" w:eastAsia="en-ZA"/>
              </w:rPr>
              <w:t>GM (&amp;</w:t>
            </w:r>
            <w:r w:rsidR="003211C0">
              <w:rPr>
                <w:rFonts w:ascii="Arial" w:eastAsia="Times New Roman" w:hAnsi="Arial" w:cs="Arial"/>
                <w:sz w:val="18"/>
                <w:szCs w:val="18"/>
                <w:lang w:val="en-US" w:eastAsia="en-ZA"/>
              </w:rPr>
              <w:t xml:space="preserve"> Food S</w:t>
            </w:r>
            <w:r w:rsidRPr="00D52A72">
              <w:rPr>
                <w:rFonts w:ascii="Arial" w:eastAsia="Times New Roman" w:hAnsi="Arial" w:cs="Arial"/>
                <w:sz w:val="18"/>
                <w:szCs w:val="18"/>
                <w:lang w:val="en-US" w:eastAsia="en-ZA"/>
              </w:rPr>
              <w:t xml:space="preserve">afety) How can one with the science of genetics ensure that the world always has sufficient food for its people? He is involved in the “breeding” of new products… and would probably be in a position to show examples of his work/ the products that have </w:t>
            </w:r>
            <w:r w:rsidRPr="00D52A72">
              <w:rPr>
                <w:rFonts w:ascii="Arial" w:eastAsia="Times New Roman" w:hAnsi="Arial" w:cs="Arial"/>
                <w:sz w:val="18"/>
                <w:szCs w:val="18"/>
                <w:lang w:val="en-US" w:eastAsia="en-ZA"/>
              </w:rPr>
              <w:lastRenderedPageBreak/>
              <w:t xml:space="preserve">been </w:t>
            </w:r>
            <w:r>
              <w:rPr>
                <w:rFonts w:ascii="Arial" w:eastAsia="Times New Roman" w:hAnsi="Arial" w:cs="Arial"/>
                <w:sz w:val="18"/>
                <w:szCs w:val="18"/>
                <w:lang w:val="en-US" w:eastAsia="en-ZA"/>
              </w:rPr>
              <w:t>developed… Strong science focus.</w:t>
            </w:r>
          </w:p>
        </w:tc>
        <w:tc>
          <w:tcPr>
            <w:tcW w:w="2268" w:type="dxa"/>
            <w:tcMar>
              <w:top w:w="28" w:type="dxa"/>
              <w:bottom w:w="57" w:type="dxa"/>
            </w:tcMar>
          </w:tcPr>
          <w:p w:rsidR="0018254E" w:rsidRDefault="0018254E" w:rsidP="007E3AD9">
            <w:pPr>
              <w:rPr>
                <w:rFonts w:ascii="Arial" w:eastAsia="Times New Roman" w:hAnsi="Arial" w:cs="Arial"/>
                <w:sz w:val="18"/>
                <w:szCs w:val="18"/>
                <w:lang w:val="en-US" w:eastAsia="en-ZA"/>
              </w:rPr>
            </w:pPr>
            <w:r w:rsidRPr="00D52A72">
              <w:rPr>
                <w:rFonts w:ascii="Arial" w:eastAsia="Times New Roman" w:hAnsi="Arial" w:cs="Arial"/>
                <w:sz w:val="18"/>
                <w:szCs w:val="18"/>
                <w:lang w:val="en-US" w:eastAsia="en-ZA"/>
              </w:rPr>
              <w:lastRenderedPageBreak/>
              <w:t xml:space="preserve">Mr Pierre Maritz </w:t>
            </w:r>
          </w:p>
          <w:p w:rsidR="001D31E4" w:rsidRDefault="001D31E4" w:rsidP="007E3AD9">
            <w:pPr>
              <w:rPr>
                <w:rFonts w:ascii="Arial" w:eastAsia="Times New Roman" w:hAnsi="Arial" w:cs="Arial"/>
                <w:sz w:val="18"/>
                <w:szCs w:val="18"/>
                <w:lang w:val="en-US" w:eastAsia="en-ZA"/>
              </w:rPr>
            </w:pPr>
          </w:p>
          <w:p w:rsidR="0018254E" w:rsidRPr="00D52A72" w:rsidRDefault="0018254E" w:rsidP="007E3AD9">
            <w:pPr>
              <w:rPr>
                <w:rFonts w:ascii="Arial" w:eastAsia="Times New Roman" w:hAnsi="Arial" w:cs="Arial"/>
                <w:sz w:val="18"/>
                <w:szCs w:val="18"/>
                <w:lang w:eastAsia="en-ZA"/>
              </w:rPr>
            </w:pP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val="en-US" w:eastAsia="en-ZA"/>
              </w:rPr>
              <w:t xml:space="preserve">Klein Karoo </w:t>
            </w:r>
            <w:proofErr w:type="spellStart"/>
            <w:r w:rsidRPr="00D52A72">
              <w:rPr>
                <w:rFonts w:ascii="Arial" w:eastAsia="Times New Roman" w:hAnsi="Arial" w:cs="Arial"/>
                <w:sz w:val="18"/>
                <w:szCs w:val="18"/>
                <w:lang w:val="en-US" w:eastAsia="en-ZA"/>
              </w:rPr>
              <w:t>Saad</w:t>
            </w:r>
            <w:proofErr w:type="spellEnd"/>
          </w:p>
        </w:tc>
      </w:tr>
      <w:tr w:rsidR="0018254E" w:rsidRPr="00D52A72" w:rsidTr="009E3C5E">
        <w:trPr>
          <w:trHeight w:val="600"/>
        </w:trPr>
        <w:tc>
          <w:tcPr>
            <w:tcW w:w="1526"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lastRenderedPageBreak/>
              <w:t>Friday</w:t>
            </w:r>
          </w:p>
        </w:tc>
        <w:tc>
          <w:tcPr>
            <w:tcW w:w="1417" w:type="dxa"/>
            <w:tcMar>
              <w:top w:w="28" w:type="dxa"/>
              <w:bottom w:w="57" w:type="dxa"/>
            </w:tcMar>
          </w:tcPr>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 xml:space="preserve">15:10 – 15:40 30 </w:t>
            </w:r>
            <w:proofErr w:type="spellStart"/>
            <w:r>
              <w:rPr>
                <w:rFonts w:ascii="Arial" w:eastAsia="Times New Roman" w:hAnsi="Arial" w:cs="Arial"/>
                <w:sz w:val="18"/>
                <w:szCs w:val="18"/>
                <w:lang w:eastAsia="en-ZA"/>
              </w:rPr>
              <w:t>mins</w:t>
            </w:r>
            <w:proofErr w:type="spellEnd"/>
          </w:p>
        </w:tc>
        <w:tc>
          <w:tcPr>
            <w:tcW w:w="2268" w:type="dxa"/>
            <w:tcMar>
              <w:top w:w="28" w:type="dxa"/>
              <w:bottom w:w="57" w:type="dxa"/>
            </w:tcMar>
          </w:tcPr>
          <w:p w:rsidR="0018254E" w:rsidRPr="00D81BB0" w:rsidRDefault="0018254E" w:rsidP="007E3AD9">
            <w:pPr>
              <w:pStyle w:val="NoSpacing"/>
              <w:rPr>
                <w:rFonts w:ascii="Arial" w:hAnsi="Arial" w:cs="Arial"/>
                <w:sz w:val="18"/>
                <w:szCs w:val="18"/>
              </w:rPr>
            </w:pPr>
            <w:r w:rsidRPr="00D81BB0">
              <w:rPr>
                <w:rFonts w:ascii="Arial" w:hAnsi="Arial" w:cs="Arial"/>
                <w:sz w:val="18"/>
                <w:szCs w:val="18"/>
              </w:rPr>
              <w:t>Zero-tillage and Cover Crops</w:t>
            </w:r>
          </w:p>
        </w:tc>
        <w:tc>
          <w:tcPr>
            <w:tcW w:w="2977" w:type="dxa"/>
          </w:tcPr>
          <w:p w:rsidR="0018254E" w:rsidRPr="00D81BB0" w:rsidRDefault="0018254E" w:rsidP="007E3AD9">
            <w:pPr>
              <w:pStyle w:val="NoSpacing"/>
              <w:rPr>
                <w:rFonts w:ascii="Arial" w:hAnsi="Arial" w:cs="Arial"/>
                <w:sz w:val="18"/>
                <w:szCs w:val="18"/>
              </w:rPr>
            </w:pPr>
            <w:r w:rsidRPr="00D81BB0">
              <w:rPr>
                <w:rFonts w:ascii="Arial" w:hAnsi="Arial" w:cs="Arial"/>
                <w:sz w:val="18"/>
                <w:szCs w:val="18"/>
              </w:rPr>
              <w:t xml:space="preserve">What can be observed in regards to the use of cover crops and zero tillage in agriculture and gardening across the borders of countries, cultures, </w:t>
            </w:r>
            <w:proofErr w:type="gramStart"/>
            <w:r w:rsidRPr="00D81BB0">
              <w:rPr>
                <w:rFonts w:ascii="Arial" w:hAnsi="Arial" w:cs="Arial"/>
                <w:sz w:val="18"/>
                <w:szCs w:val="18"/>
              </w:rPr>
              <w:t>education</w:t>
            </w:r>
            <w:proofErr w:type="gramEnd"/>
            <w:r w:rsidRPr="00D81BB0">
              <w:rPr>
                <w:rFonts w:ascii="Arial" w:hAnsi="Arial" w:cs="Arial"/>
                <w:sz w:val="18"/>
                <w:szCs w:val="18"/>
              </w:rPr>
              <w:t xml:space="preserve"> and income groups. </w:t>
            </w:r>
            <w:r>
              <w:rPr>
                <w:rFonts w:ascii="Arial" w:hAnsi="Arial" w:cs="Arial"/>
                <w:sz w:val="18"/>
                <w:szCs w:val="18"/>
              </w:rPr>
              <w:t xml:space="preserve"> </w:t>
            </w:r>
            <w:r w:rsidRPr="00D81BB0">
              <w:rPr>
                <w:rFonts w:ascii="Arial" w:hAnsi="Arial" w:cs="Arial"/>
                <w:sz w:val="18"/>
                <w:szCs w:val="18"/>
              </w:rPr>
              <w:t xml:space="preserve">Specific emphasis on the use of these practices in farming without synthetic chemicals, especially for meeting the needs of the </w:t>
            </w:r>
            <w:r w:rsidR="00D753F4">
              <w:rPr>
                <w:rFonts w:ascii="Arial" w:hAnsi="Arial" w:cs="Arial"/>
                <w:sz w:val="18"/>
                <w:szCs w:val="18"/>
              </w:rPr>
              <w:t>immediate family and community.</w:t>
            </w:r>
          </w:p>
        </w:tc>
        <w:tc>
          <w:tcPr>
            <w:tcW w:w="2268" w:type="dxa"/>
            <w:tcMar>
              <w:top w:w="28" w:type="dxa"/>
              <w:bottom w:w="57" w:type="dxa"/>
            </w:tcMar>
          </w:tcPr>
          <w:p w:rsidR="0018254E" w:rsidRPr="00D52A72" w:rsidRDefault="0018254E" w:rsidP="007E3AD9">
            <w:pPr>
              <w:rPr>
                <w:rFonts w:ascii="Arial" w:hAnsi="Arial" w:cs="Arial"/>
                <w:sz w:val="18"/>
                <w:szCs w:val="18"/>
              </w:rPr>
            </w:pPr>
            <w:r w:rsidRPr="00D52A72">
              <w:rPr>
                <w:rFonts w:ascii="Arial" w:hAnsi="Arial" w:cs="Arial"/>
                <w:sz w:val="18"/>
                <w:szCs w:val="18"/>
              </w:rPr>
              <w:t>Ms Constance-Marie Hugo</w:t>
            </w:r>
          </w:p>
          <w:p w:rsidR="0018254E" w:rsidRPr="00D52A72" w:rsidRDefault="0018254E" w:rsidP="007E3AD9">
            <w:pPr>
              <w:rPr>
                <w:rFonts w:ascii="Arial" w:eastAsia="Times New Roman" w:hAnsi="Arial" w:cs="Arial"/>
                <w:sz w:val="18"/>
                <w:szCs w:val="18"/>
                <w:lang w:eastAsia="en-ZA"/>
              </w:rPr>
            </w:pPr>
          </w:p>
        </w:tc>
        <w:tc>
          <w:tcPr>
            <w:tcW w:w="2693" w:type="dxa"/>
            <w:tcMar>
              <w:top w:w="28" w:type="dxa"/>
              <w:bottom w:w="57" w:type="dxa"/>
            </w:tcMar>
          </w:tcPr>
          <w:p w:rsidR="0018254E" w:rsidRPr="00D52A72" w:rsidRDefault="0018254E" w:rsidP="007E3AD9">
            <w:pPr>
              <w:rPr>
                <w:rFonts w:ascii="Arial" w:eastAsia="Times New Roman" w:hAnsi="Arial" w:cs="Arial"/>
                <w:sz w:val="18"/>
                <w:szCs w:val="18"/>
                <w:lang w:eastAsia="en-ZA"/>
              </w:rPr>
            </w:pPr>
            <w:proofErr w:type="spellStart"/>
            <w:r>
              <w:rPr>
                <w:rFonts w:ascii="Arial" w:eastAsia="Times New Roman" w:hAnsi="Arial" w:cs="Arial"/>
                <w:sz w:val="18"/>
                <w:szCs w:val="18"/>
                <w:lang w:eastAsia="en-ZA"/>
              </w:rPr>
              <w:t>Knysna</w:t>
            </w:r>
            <w:proofErr w:type="spellEnd"/>
            <w:r>
              <w:rPr>
                <w:rFonts w:ascii="Arial" w:eastAsia="Times New Roman" w:hAnsi="Arial" w:cs="Arial"/>
                <w:sz w:val="18"/>
                <w:szCs w:val="18"/>
                <w:lang w:eastAsia="en-ZA"/>
              </w:rPr>
              <w:t xml:space="preserve"> High School</w:t>
            </w:r>
          </w:p>
        </w:tc>
      </w:tr>
      <w:tr w:rsidR="0018254E" w:rsidRPr="00D52A72" w:rsidTr="009E3C5E">
        <w:trPr>
          <w:trHeight w:val="336"/>
        </w:trPr>
        <w:tc>
          <w:tcPr>
            <w:tcW w:w="1526" w:type="dxa"/>
          </w:tcPr>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Friday</w:t>
            </w:r>
          </w:p>
        </w:tc>
        <w:tc>
          <w:tcPr>
            <w:tcW w:w="1417" w:type="dxa"/>
            <w:tcMar>
              <w:top w:w="28" w:type="dxa"/>
              <w:bottom w:w="57" w:type="dxa"/>
            </w:tcMar>
          </w:tcPr>
          <w:p w:rsidR="0018254E" w:rsidRPr="00D52A72" w:rsidRDefault="0018254E" w:rsidP="007E3AD9">
            <w:pPr>
              <w:rPr>
                <w:rFonts w:ascii="Arial" w:eastAsia="Times New Roman" w:hAnsi="Arial" w:cs="Arial"/>
                <w:sz w:val="18"/>
                <w:szCs w:val="18"/>
                <w:lang w:eastAsia="en-ZA"/>
              </w:rPr>
            </w:pPr>
            <w:r>
              <w:rPr>
                <w:rFonts w:ascii="Arial" w:eastAsia="Times New Roman" w:hAnsi="Arial" w:cs="Arial"/>
                <w:sz w:val="18"/>
                <w:szCs w:val="18"/>
                <w:lang w:eastAsia="en-ZA"/>
              </w:rPr>
              <w:t>15:45 – 16:00</w:t>
            </w:r>
          </w:p>
        </w:tc>
        <w:tc>
          <w:tcPr>
            <w:tcW w:w="2268" w:type="dxa"/>
            <w:tcMar>
              <w:top w:w="28" w:type="dxa"/>
              <w:bottom w:w="57" w:type="dxa"/>
            </w:tcMar>
          </w:tcPr>
          <w:p w:rsidR="0018254E" w:rsidRPr="00D52A72" w:rsidRDefault="0018254E" w:rsidP="007E3AD9">
            <w:pPr>
              <w:rPr>
                <w:rFonts w:ascii="Arial" w:eastAsia="Times New Roman" w:hAnsi="Arial" w:cs="Arial"/>
                <w:sz w:val="18"/>
                <w:szCs w:val="18"/>
                <w:lang w:eastAsia="en-ZA"/>
              </w:rPr>
            </w:pPr>
          </w:p>
        </w:tc>
        <w:tc>
          <w:tcPr>
            <w:tcW w:w="2977" w:type="dxa"/>
          </w:tcPr>
          <w:p w:rsidR="0018254E" w:rsidRPr="00D52A72" w:rsidRDefault="0018254E" w:rsidP="007E3AD9">
            <w:pPr>
              <w:rPr>
                <w:rFonts w:ascii="Arial" w:eastAsia="Times New Roman" w:hAnsi="Arial" w:cs="Arial"/>
                <w:sz w:val="18"/>
                <w:szCs w:val="18"/>
                <w:lang w:eastAsia="en-ZA"/>
              </w:rPr>
            </w:pPr>
            <w:r w:rsidRPr="00D52A72">
              <w:rPr>
                <w:rFonts w:ascii="Arial" w:eastAsia="Times New Roman" w:hAnsi="Arial" w:cs="Arial"/>
                <w:sz w:val="18"/>
                <w:szCs w:val="18"/>
                <w:lang w:eastAsia="en-ZA"/>
              </w:rPr>
              <w:t>Questions &amp; Closing Remarks</w:t>
            </w:r>
          </w:p>
        </w:tc>
        <w:tc>
          <w:tcPr>
            <w:tcW w:w="2268" w:type="dxa"/>
            <w:tcMar>
              <w:top w:w="28" w:type="dxa"/>
              <w:bottom w:w="57" w:type="dxa"/>
            </w:tcMar>
          </w:tcPr>
          <w:p w:rsidR="0018254E" w:rsidRPr="00D52A72" w:rsidRDefault="0018254E" w:rsidP="00B31096">
            <w:pPr>
              <w:rPr>
                <w:rFonts w:ascii="Arial" w:eastAsia="Times New Roman" w:hAnsi="Arial" w:cs="Arial"/>
                <w:sz w:val="18"/>
                <w:szCs w:val="18"/>
                <w:lang w:eastAsia="en-ZA"/>
              </w:rPr>
            </w:pPr>
            <w:r w:rsidRPr="00D52A72">
              <w:rPr>
                <w:rFonts w:ascii="Arial" w:eastAsia="Times New Roman" w:hAnsi="Arial" w:cs="Arial"/>
                <w:sz w:val="18"/>
                <w:szCs w:val="18"/>
                <w:lang w:eastAsia="en-ZA"/>
              </w:rPr>
              <w:t xml:space="preserve">Mr Dennis </w:t>
            </w:r>
            <w:proofErr w:type="spellStart"/>
            <w:r w:rsidRPr="00D52A72">
              <w:rPr>
                <w:rFonts w:ascii="Arial" w:eastAsia="Times New Roman" w:hAnsi="Arial" w:cs="Arial"/>
                <w:sz w:val="18"/>
                <w:szCs w:val="18"/>
                <w:lang w:eastAsia="en-ZA"/>
              </w:rPr>
              <w:t>Symes</w:t>
            </w:r>
            <w:proofErr w:type="spellEnd"/>
            <w:r w:rsidRPr="00D52A72">
              <w:rPr>
                <w:rFonts w:ascii="Arial" w:eastAsia="Times New Roman" w:hAnsi="Arial" w:cs="Arial"/>
                <w:sz w:val="18"/>
                <w:szCs w:val="18"/>
                <w:lang w:eastAsia="en-ZA"/>
              </w:rPr>
              <w:t xml:space="preserve"> &amp; Prof Jos Louw</w:t>
            </w:r>
            <w:r w:rsidR="00B31096">
              <w:rPr>
                <w:rFonts w:ascii="Arial" w:eastAsia="Times New Roman" w:hAnsi="Arial" w:cs="Arial"/>
                <w:sz w:val="18"/>
                <w:szCs w:val="18"/>
                <w:lang w:eastAsia="en-ZA"/>
              </w:rPr>
              <w:t xml:space="preserve"> </w:t>
            </w:r>
            <w:r w:rsidRPr="00D52A72">
              <w:rPr>
                <w:rFonts w:ascii="Arial" w:eastAsia="Times New Roman" w:hAnsi="Arial" w:cs="Arial"/>
                <w:sz w:val="18"/>
                <w:szCs w:val="18"/>
                <w:lang w:eastAsia="en-ZA"/>
              </w:rPr>
              <w:t>/</w:t>
            </w:r>
            <w:r w:rsidR="00B31096">
              <w:rPr>
                <w:rFonts w:ascii="Arial" w:eastAsia="Times New Roman" w:hAnsi="Arial" w:cs="Arial"/>
                <w:sz w:val="18"/>
                <w:szCs w:val="18"/>
                <w:lang w:eastAsia="en-ZA"/>
              </w:rPr>
              <w:t xml:space="preserve"> Prof </w:t>
            </w:r>
            <w:r w:rsidRPr="00D52A72">
              <w:rPr>
                <w:rFonts w:ascii="Arial" w:eastAsia="Times New Roman" w:hAnsi="Arial" w:cs="Arial"/>
                <w:sz w:val="18"/>
                <w:szCs w:val="18"/>
                <w:lang w:eastAsia="en-ZA"/>
              </w:rPr>
              <w:t xml:space="preserve">Quinton Johnson </w:t>
            </w:r>
          </w:p>
        </w:tc>
        <w:tc>
          <w:tcPr>
            <w:tcW w:w="2693" w:type="dxa"/>
            <w:tcMar>
              <w:top w:w="28" w:type="dxa"/>
              <w:bottom w:w="57" w:type="dxa"/>
            </w:tcMar>
          </w:tcPr>
          <w:p w:rsidR="0018254E" w:rsidRPr="00D52A72" w:rsidRDefault="0060534D" w:rsidP="00B31096">
            <w:pPr>
              <w:rPr>
                <w:rFonts w:ascii="Arial" w:eastAsia="Times New Roman" w:hAnsi="Arial" w:cs="Arial"/>
                <w:sz w:val="18"/>
                <w:szCs w:val="18"/>
                <w:lang w:eastAsia="en-ZA"/>
              </w:rPr>
            </w:pPr>
            <w:r>
              <w:rPr>
                <w:rFonts w:ascii="Arial" w:eastAsia="Times New Roman" w:hAnsi="Arial" w:cs="Arial"/>
                <w:sz w:val="18"/>
                <w:szCs w:val="18"/>
                <w:lang w:eastAsia="en-ZA"/>
              </w:rPr>
              <w:t xml:space="preserve">Principal, Glenwood House </w:t>
            </w:r>
            <w:r w:rsidR="00B31096">
              <w:rPr>
                <w:rFonts w:ascii="Arial" w:eastAsia="Times New Roman" w:hAnsi="Arial" w:cs="Arial"/>
                <w:sz w:val="18"/>
                <w:szCs w:val="18"/>
                <w:lang w:eastAsia="en-ZA"/>
              </w:rPr>
              <w:t>&amp;  Director: SNRM, NMMU &amp; Campus Principal, George Campus, NMMU</w:t>
            </w:r>
          </w:p>
        </w:tc>
      </w:tr>
    </w:tbl>
    <w:p w:rsidR="000D51C1" w:rsidRDefault="000D51C1" w:rsidP="000D51C1">
      <w:pPr>
        <w:rPr>
          <w:rFonts w:ascii="Arial" w:hAnsi="Arial" w:cs="Arial"/>
          <w:sz w:val="18"/>
          <w:szCs w:val="18"/>
        </w:rPr>
      </w:pPr>
    </w:p>
    <w:p w:rsidR="00D55E10" w:rsidRPr="00A13830" w:rsidRDefault="00C05228" w:rsidP="00C05228">
      <w:r w:rsidRPr="00AA3708">
        <w:rPr>
          <w:rFonts w:ascii="Arial" w:hAnsi="Arial" w:cs="Arial"/>
          <w:b/>
          <w:bCs/>
          <w:sz w:val="20"/>
          <w:szCs w:val="20"/>
          <w:u w:val="single"/>
          <w:lang w:val="en-GB"/>
        </w:rPr>
        <w:t xml:space="preserve">Members of the public are also invited to </w:t>
      </w:r>
      <w:r w:rsidR="005D5F1C">
        <w:rPr>
          <w:rFonts w:ascii="Arial" w:hAnsi="Arial" w:cs="Arial"/>
          <w:b/>
          <w:bCs/>
          <w:sz w:val="20"/>
          <w:szCs w:val="20"/>
          <w:u w:val="single"/>
          <w:lang w:val="en-GB"/>
        </w:rPr>
        <w:t>participate in</w:t>
      </w:r>
      <w:r w:rsidR="00D55E10" w:rsidRPr="00AA3708">
        <w:rPr>
          <w:rFonts w:ascii="Arial" w:hAnsi="Arial" w:cs="Arial"/>
          <w:b/>
          <w:bCs/>
          <w:sz w:val="20"/>
          <w:szCs w:val="20"/>
          <w:u w:val="single"/>
          <w:lang w:val="en-GB"/>
        </w:rPr>
        <w:t xml:space="preserve"> </w:t>
      </w:r>
      <w:r w:rsidR="005D5F1C">
        <w:rPr>
          <w:rFonts w:ascii="Arial" w:hAnsi="Arial" w:cs="Arial"/>
          <w:b/>
          <w:bCs/>
          <w:sz w:val="20"/>
          <w:szCs w:val="20"/>
          <w:u w:val="single"/>
          <w:lang w:val="en-GB"/>
        </w:rPr>
        <w:t>the following on 31 July and 1 August</w:t>
      </w:r>
      <w:r w:rsidR="00A13830">
        <w:rPr>
          <w:rFonts w:ascii="Arial" w:hAnsi="Arial" w:cs="Arial"/>
          <w:b/>
          <w:bCs/>
          <w:sz w:val="20"/>
          <w:szCs w:val="20"/>
          <w:u w:val="single"/>
          <w:lang w:val="en-GB"/>
        </w:rPr>
        <w:t xml:space="preserve"> 2014</w:t>
      </w:r>
      <w:r w:rsidR="00A13830">
        <w:rPr>
          <w:rFonts w:ascii="Arial" w:hAnsi="Arial" w:cs="Arial"/>
          <w:b/>
          <w:bCs/>
          <w:sz w:val="20"/>
          <w:szCs w:val="20"/>
          <w:lang w:val="en-GB"/>
        </w:rPr>
        <w:t>:</w:t>
      </w:r>
    </w:p>
    <w:p w:rsidR="00C05228" w:rsidRPr="005D5F1C" w:rsidRDefault="00C05228" w:rsidP="00A13830">
      <w:pPr>
        <w:pStyle w:val="ListParagraph"/>
        <w:numPr>
          <w:ilvl w:val="0"/>
          <w:numId w:val="3"/>
        </w:numPr>
        <w:ind w:left="567" w:hanging="567"/>
        <w:rPr>
          <w:rFonts w:ascii="Arial" w:hAnsi="Arial" w:cs="Arial"/>
          <w:sz w:val="18"/>
          <w:szCs w:val="18"/>
          <w:lang w:val="en-GB"/>
        </w:rPr>
      </w:pPr>
      <w:r w:rsidRPr="005D5F1C">
        <w:rPr>
          <w:rFonts w:ascii="Arial" w:hAnsi="Arial" w:cs="Arial"/>
          <w:b/>
          <w:bCs/>
          <w:sz w:val="18"/>
          <w:szCs w:val="18"/>
          <w:lang w:val="en-GB"/>
        </w:rPr>
        <w:t xml:space="preserve">Glenwood </w:t>
      </w:r>
      <w:proofErr w:type="spellStart"/>
      <w:r w:rsidRPr="005D5F1C">
        <w:rPr>
          <w:rFonts w:ascii="Arial" w:hAnsi="Arial" w:cs="Arial"/>
          <w:b/>
          <w:bCs/>
          <w:sz w:val="18"/>
          <w:szCs w:val="18"/>
          <w:lang w:val="en-GB"/>
        </w:rPr>
        <w:t>Enviro</w:t>
      </w:r>
      <w:proofErr w:type="spellEnd"/>
      <w:r w:rsidRPr="005D5F1C">
        <w:rPr>
          <w:rFonts w:ascii="Arial" w:hAnsi="Arial" w:cs="Arial"/>
          <w:b/>
          <w:bCs/>
          <w:sz w:val="18"/>
          <w:szCs w:val="18"/>
          <w:lang w:val="en-GB"/>
        </w:rPr>
        <w:t xml:space="preserve"> Club</w:t>
      </w:r>
      <w:r w:rsidRPr="005D5F1C">
        <w:rPr>
          <w:rFonts w:ascii="Arial" w:hAnsi="Arial" w:cs="Arial"/>
          <w:bCs/>
          <w:sz w:val="18"/>
          <w:szCs w:val="18"/>
          <w:lang w:val="en-GB"/>
        </w:rPr>
        <w:t xml:space="preserve"> will be conducting wetland tours during SCIEX 201</w:t>
      </w:r>
      <w:r w:rsidR="00921979" w:rsidRPr="005D5F1C">
        <w:rPr>
          <w:rFonts w:ascii="Arial" w:hAnsi="Arial" w:cs="Arial"/>
          <w:bCs/>
          <w:sz w:val="18"/>
          <w:szCs w:val="18"/>
          <w:lang w:val="en-GB"/>
        </w:rPr>
        <w:t>4</w:t>
      </w:r>
      <w:r w:rsidRPr="005D5F1C">
        <w:rPr>
          <w:rFonts w:ascii="Arial" w:hAnsi="Arial" w:cs="Arial"/>
          <w:bCs/>
          <w:sz w:val="18"/>
          <w:szCs w:val="18"/>
          <w:lang w:val="en-GB"/>
        </w:rPr>
        <w:t>.</w:t>
      </w:r>
      <w:r w:rsidR="00D55E10" w:rsidRPr="005D5F1C">
        <w:rPr>
          <w:rFonts w:ascii="Arial" w:hAnsi="Arial" w:cs="Arial"/>
          <w:bCs/>
          <w:sz w:val="18"/>
          <w:szCs w:val="18"/>
          <w:lang w:val="en-GB"/>
        </w:rPr>
        <w:t xml:space="preserve">  </w:t>
      </w:r>
      <w:r w:rsidRPr="005D5F1C">
        <w:rPr>
          <w:rFonts w:ascii="Arial" w:hAnsi="Arial" w:cs="Arial"/>
          <w:bCs/>
          <w:sz w:val="18"/>
          <w:szCs w:val="18"/>
          <w:lang w:val="en-GB"/>
        </w:rPr>
        <w:t xml:space="preserve">The tours depart </w:t>
      </w:r>
      <w:r w:rsidR="00A13830">
        <w:rPr>
          <w:rFonts w:ascii="Arial" w:hAnsi="Arial" w:cs="Arial"/>
          <w:bCs/>
          <w:sz w:val="18"/>
          <w:szCs w:val="18"/>
          <w:lang w:val="en-GB"/>
        </w:rPr>
        <w:t xml:space="preserve">daily at </w:t>
      </w:r>
      <w:r w:rsidR="00AC677F" w:rsidRPr="005D5F1C">
        <w:rPr>
          <w:rFonts w:ascii="Arial" w:hAnsi="Arial" w:cs="Arial"/>
          <w:bCs/>
          <w:sz w:val="18"/>
          <w:szCs w:val="18"/>
          <w:lang w:val="en-GB"/>
        </w:rPr>
        <w:t xml:space="preserve">11:00 and 13:00.  The assembly point </w:t>
      </w:r>
      <w:r w:rsidR="00AC677F" w:rsidRPr="005D5F1C">
        <w:rPr>
          <w:rFonts w:ascii="Arial" w:hAnsi="Arial" w:cs="Arial"/>
          <w:sz w:val="18"/>
          <w:szCs w:val="18"/>
          <w:lang w:val="en-GB"/>
        </w:rPr>
        <w:t xml:space="preserve">is </w:t>
      </w:r>
      <w:r w:rsidR="00D55E10" w:rsidRPr="005D5F1C">
        <w:rPr>
          <w:rFonts w:ascii="Arial" w:hAnsi="Arial" w:cs="Arial"/>
          <w:sz w:val="18"/>
          <w:szCs w:val="18"/>
          <w:lang w:val="en-GB"/>
        </w:rPr>
        <w:t xml:space="preserve">underneath the </w:t>
      </w:r>
      <w:r w:rsidR="00AC677F" w:rsidRPr="005D5F1C">
        <w:rPr>
          <w:rFonts w:ascii="Arial" w:hAnsi="Arial" w:cs="Arial"/>
          <w:sz w:val="18"/>
          <w:szCs w:val="18"/>
          <w:lang w:val="en-GB"/>
        </w:rPr>
        <w:t xml:space="preserve">drive-through </w:t>
      </w:r>
      <w:r w:rsidR="00A13830">
        <w:rPr>
          <w:rFonts w:ascii="Arial" w:hAnsi="Arial" w:cs="Arial"/>
          <w:sz w:val="18"/>
          <w:szCs w:val="18"/>
          <w:lang w:val="en-GB"/>
        </w:rPr>
        <w:t>a</w:t>
      </w:r>
      <w:r w:rsidR="00D55E10" w:rsidRPr="005D5F1C">
        <w:rPr>
          <w:rFonts w:ascii="Arial" w:hAnsi="Arial" w:cs="Arial"/>
          <w:sz w:val="18"/>
          <w:szCs w:val="18"/>
          <w:lang w:val="en-GB"/>
        </w:rPr>
        <w:t xml:space="preserve">rch </w:t>
      </w:r>
      <w:r w:rsidR="00AC677F" w:rsidRPr="005D5F1C">
        <w:rPr>
          <w:rFonts w:ascii="Arial" w:hAnsi="Arial" w:cs="Arial"/>
          <w:sz w:val="18"/>
          <w:szCs w:val="18"/>
          <w:lang w:val="en-GB"/>
        </w:rPr>
        <w:t xml:space="preserve">at </w:t>
      </w:r>
      <w:r w:rsidR="00D44D36" w:rsidRPr="005D5F1C">
        <w:rPr>
          <w:rFonts w:ascii="Arial" w:hAnsi="Arial" w:cs="Arial"/>
          <w:sz w:val="18"/>
          <w:szCs w:val="18"/>
          <w:lang w:val="en-GB"/>
        </w:rPr>
        <w:t>Glenwood House S</w:t>
      </w:r>
      <w:r w:rsidR="00AC677F" w:rsidRPr="005D5F1C">
        <w:rPr>
          <w:rFonts w:ascii="Arial" w:hAnsi="Arial" w:cs="Arial"/>
          <w:sz w:val="18"/>
          <w:szCs w:val="18"/>
          <w:lang w:val="en-GB"/>
        </w:rPr>
        <w:t>chool.</w:t>
      </w:r>
      <w:r w:rsidR="00D55E10" w:rsidRPr="005D5F1C">
        <w:rPr>
          <w:rFonts w:ascii="Arial" w:hAnsi="Arial" w:cs="Arial"/>
          <w:sz w:val="18"/>
          <w:szCs w:val="18"/>
          <w:lang w:val="en-GB"/>
        </w:rPr>
        <w:t xml:space="preserve">  </w:t>
      </w:r>
      <w:r w:rsidRPr="005D5F1C">
        <w:rPr>
          <w:rFonts w:ascii="Arial" w:hAnsi="Arial" w:cs="Arial"/>
          <w:sz w:val="18"/>
          <w:szCs w:val="18"/>
          <w:lang w:val="en-GB"/>
        </w:rPr>
        <w:t>Additional tours can be arranged on request.</w:t>
      </w:r>
    </w:p>
    <w:p w:rsidR="000D51C1" w:rsidRPr="001D31E4" w:rsidRDefault="005D5F1C" w:rsidP="001D31E4">
      <w:pPr>
        <w:pStyle w:val="ListParagraph"/>
        <w:numPr>
          <w:ilvl w:val="0"/>
          <w:numId w:val="3"/>
        </w:numPr>
        <w:spacing w:after="0" w:line="240" w:lineRule="auto"/>
        <w:ind w:left="567" w:hanging="567"/>
        <w:rPr>
          <w:rFonts w:ascii="Arial" w:hAnsi="Arial" w:cs="Arial"/>
          <w:sz w:val="18"/>
          <w:szCs w:val="18"/>
          <w:lang w:eastAsia="en-ZA"/>
        </w:rPr>
      </w:pPr>
      <w:r w:rsidRPr="00A13830">
        <w:rPr>
          <w:rFonts w:ascii="Arial" w:hAnsi="Arial" w:cs="Arial"/>
          <w:b/>
          <w:sz w:val="18"/>
          <w:szCs w:val="18"/>
          <w:lang w:eastAsia="en-ZA"/>
        </w:rPr>
        <w:t>Expo</w:t>
      </w:r>
      <w:r w:rsidR="00A13830" w:rsidRPr="00A13830">
        <w:rPr>
          <w:rFonts w:ascii="Arial" w:hAnsi="Arial" w:cs="Arial"/>
          <w:b/>
          <w:sz w:val="18"/>
          <w:szCs w:val="18"/>
          <w:lang w:eastAsia="en-ZA"/>
        </w:rPr>
        <w:t>’</w:t>
      </w:r>
      <w:r w:rsidRPr="00A13830">
        <w:rPr>
          <w:rFonts w:ascii="Arial" w:hAnsi="Arial" w:cs="Arial"/>
          <w:b/>
          <w:sz w:val="18"/>
          <w:szCs w:val="18"/>
          <w:lang w:eastAsia="en-ZA"/>
        </w:rPr>
        <w:t>s and demonstrations</w:t>
      </w:r>
      <w:r w:rsidRPr="005D5F1C">
        <w:rPr>
          <w:rFonts w:ascii="Arial" w:hAnsi="Arial" w:cs="Arial"/>
          <w:sz w:val="18"/>
          <w:szCs w:val="18"/>
          <w:lang w:eastAsia="en-ZA"/>
        </w:rPr>
        <w:t xml:space="preserve"> on a variety of topics relating to the theme – </w:t>
      </w:r>
      <w:r w:rsidRPr="005D5F1C">
        <w:rPr>
          <w:rFonts w:ascii="Arial" w:hAnsi="Arial" w:cs="Arial"/>
          <w:i/>
          <w:sz w:val="18"/>
          <w:szCs w:val="18"/>
          <w:lang w:eastAsia="en-ZA"/>
        </w:rPr>
        <w:t>Food for All</w:t>
      </w:r>
    </w:p>
    <w:p w:rsidR="000D51C1" w:rsidRPr="000D51C1" w:rsidRDefault="000D51C1" w:rsidP="00A13830">
      <w:pPr>
        <w:pStyle w:val="ListParagraph"/>
        <w:numPr>
          <w:ilvl w:val="0"/>
          <w:numId w:val="3"/>
        </w:numPr>
        <w:spacing w:after="0" w:line="240" w:lineRule="auto"/>
        <w:ind w:left="567" w:hanging="567"/>
        <w:rPr>
          <w:rFonts w:ascii="Arial" w:hAnsi="Arial" w:cs="Arial"/>
          <w:sz w:val="18"/>
          <w:szCs w:val="18"/>
          <w:lang w:eastAsia="en-ZA"/>
        </w:rPr>
      </w:pPr>
      <w:r w:rsidRPr="00A13830">
        <w:rPr>
          <w:rFonts w:ascii="Arial" w:hAnsi="Arial" w:cs="Arial"/>
          <w:b/>
          <w:sz w:val="18"/>
          <w:szCs w:val="18"/>
          <w:lang w:eastAsia="en-ZA"/>
        </w:rPr>
        <w:t xml:space="preserve">Workshops </w:t>
      </w:r>
      <w:r>
        <w:rPr>
          <w:rFonts w:ascii="Arial" w:hAnsi="Arial" w:cs="Arial"/>
          <w:sz w:val="18"/>
          <w:szCs w:val="18"/>
          <w:lang w:eastAsia="en-ZA"/>
        </w:rPr>
        <w:t>(Life Sciences L</w:t>
      </w:r>
      <w:r w:rsidRPr="000D51C1">
        <w:rPr>
          <w:rFonts w:ascii="Arial" w:hAnsi="Arial" w:cs="Arial"/>
          <w:sz w:val="18"/>
          <w:szCs w:val="18"/>
          <w:lang w:eastAsia="en-ZA"/>
        </w:rPr>
        <w:t>aboratory</w:t>
      </w:r>
      <w:r w:rsidR="007A65D6" w:rsidRPr="007A65D6">
        <w:rPr>
          <w:rFonts w:ascii="Arial" w:hAnsi="Arial" w:cs="Arial"/>
          <w:sz w:val="18"/>
          <w:szCs w:val="18"/>
          <w:lang w:eastAsia="en-ZA"/>
        </w:rPr>
        <w:t xml:space="preserve"> </w:t>
      </w:r>
      <w:r w:rsidR="007A65D6">
        <w:rPr>
          <w:rFonts w:ascii="Arial" w:hAnsi="Arial" w:cs="Arial"/>
          <w:sz w:val="18"/>
          <w:szCs w:val="18"/>
          <w:lang w:eastAsia="en-ZA"/>
        </w:rPr>
        <w:t xml:space="preserve"> - o</w:t>
      </w:r>
      <w:r w:rsidR="007A65D6" w:rsidRPr="000D51C1">
        <w:rPr>
          <w:rFonts w:ascii="Arial" w:hAnsi="Arial" w:cs="Arial"/>
          <w:sz w:val="18"/>
          <w:szCs w:val="18"/>
          <w:lang w:eastAsia="en-ZA"/>
        </w:rPr>
        <w:t>nly 15 spaces available</w:t>
      </w:r>
      <w:r w:rsidR="00D753F4">
        <w:rPr>
          <w:rFonts w:ascii="Arial" w:hAnsi="Arial" w:cs="Arial"/>
          <w:sz w:val="18"/>
          <w:szCs w:val="18"/>
          <w:lang w:eastAsia="en-ZA"/>
        </w:rPr>
        <w:t xml:space="preserve"> </w:t>
      </w:r>
      <w:r w:rsidR="00A13830">
        <w:rPr>
          <w:rFonts w:ascii="Arial" w:hAnsi="Arial" w:cs="Arial"/>
          <w:sz w:val="18"/>
          <w:szCs w:val="18"/>
          <w:lang w:eastAsia="en-ZA"/>
        </w:rPr>
        <w:t>per session - booking essential):</w:t>
      </w:r>
    </w:p>
    <w:p w:rsidR="00A13830" w:rsidRDefault="00A13830" w:rsidP="00A13830">
      <w:pPr>
        <w:pStyle w:val="ListParagraph"/>
        <w:spacing w:after="0" w:line="240" w:lineRule="auto"/>
        <w:ind w:left="567" w:hanging="567"/>
        <w:rPr>
          <w:rFonts w:ascii="Arial" w:hAnsi="Arial" w:cs="Arial"/>
          <w:sz w:val="18"/>
          <w:szCs w:val="18"/>
          <w:lang w:eastAsia="en-ZA"/>
        </w:rPr>
      </w:pPr>
      <w:r>
        <w:rPr>
          <w:rFonts w:ascii="Arial" w:hAnsi="Arial" w:cs="Arial"/>
          <w:sz w:val="18"/>
          <w:szCs w:val="18"/>
          <w:lang w:eastAsia="en-ZA"/>
        </w:rPr>
        <w:tab/>
      </w:r>
      <w:r w:rsidR="000D51C1" w:rsidRPr="000D51C1">
        <w:rPr>
          <w:rFonts w:ascii="Arial" w:hAnsi="Arial" w:cs="Arial"/>
          <w:sz w:val="18"/>
          <w:szCs w:val="18"/>
          <w:lang w:eastAsia="en-ZA"/>
        </w:rPr>
        <w:t>Thursday and Friday</w:t>
      </w:r>
    </w:p>
    <w:p w:rsidR="000D51C1" w:rsidRPr="000D51C1" w:rsidRDefault="00A13830" w:rsidP="00A13830">
      <w:pPr>
        <w:pStyle w:val="ListParagraph"/>
        <w:spacing w:after="0" w:line="240" w:lineRule="auto"/>
        <w:ind w:left="567" w:hanging="567"/>
        <w:rPr>
          <w:rFonts w:ascii="Arial" w:hAnsi="Arial" w:cs="Arial"/>
          <w:sz w:val="18"/>
          <w:szCs w:val="18"/>
          <w:lang w:eastAsia="en-ZA"/>
        </w:rPr>
      </w:pPr>
      <w:r>
        <w:rPr>
          <w:rFonts w:ascii="Arial" w:hAnsi="Arial" w:cs="Arial"/>
          <w:sz w:val="18"/>
          <w:szCs w:val="18"/>
          <w:lang w:eastAsia="en-ZA"/>
        </w:rPr>
        <w:tab/>
      </w:r>
      <w:r w:rsidR="000D51C1" w:rsidRPr="000D51C1">
        <w:rPr>
          <w:rFonts w:ascii="Arial" w:hAnsi="Arial" w:cs="Arial"/>
          <w:sz w:val="18"/>
          <w:szCs w:val="18"/>
          <w:lang w:eastAsia="en-ZA"/>
        </w:rPr>
        <w:t>09:30 - 09:50 and 14:30 - 14:50</w:t>
      </w:r>
      <w:r w:rsidR="000D51C1">
        <w:rPr>
          <w:rFonts w:ascii="Arial" w:hAnsi="Arial" w:cs="Arial"/>
          <w:sz w:val="18"/>
          <w:szCs w:val="18"/>
          <w:lang w:eastAsia="en-ZA"/>
        </w:rPr>
        <w:t>:</w:t>
      </w:r>
      <w:r w:rsidR="000D51C1">
        <w:rPr>
          <w:rFonts w:ascii="Arial" w:hAnsi="Arial" w:cs="Arial"/>
          <w:sz w:val="18"/>
          <w:szCs w:val="18"/>
          <w:lang w:eastAsia="en-ZA"/>
        </w:rPr>
        <w:tab/>
      </w:r>
      <w:r w:rsidR="000D51C1" w:rsidRPr="000D51C1">
        <w:rPr>
          <w:rFonts w:ascii="Arial" w:hAnsi="Arial" w:cs="Arial"/>
          <w:sz w:val="18"/>
          <w:szCs w:val="18"/>
          <w:lang w:eastAsia="en-ZA"/>
        </w:rPr>
        <w:t xml:space="preserve">  </w:t>
      </w:r>
      <w:r w:rsidR="000D51C1">
        <w:rPr>
          <w:rFonts w:ascii="Arial" w:hAnsi="Arial" w:cs="Arial"/>
          <w:sz w:val="18"/>
          <w:szCs w:val="18"/>
          <w:lang w:eastAsia="en-ZA"/>
        </w:rPr>
        <w:tab/>
      </w:r>
      <w:r w:rsidR="000D51C1" w:rsidRPr="000D51C1">
        <w:rPr>
          <w:rFonts w:ascii="Arial" w:hAnsi="Arial" w:cs="Arial"/>
          <w:sz w:val="18"/>
          <w:szCs w:val="18"/>
          <w:lang w:eastAsia="en-ZA"/>
        </w:rPr>
        <w:t xml:space="preserve">DNA </w:t>
      </w:r>
      <w:r>
        <w:rPr>
          <w:rFonts w:ascii="Arial" w:hAnsi="Arial" w:cs="Arial"/>
          <w:sz w:val="18"/>
          <w:szCs w:val="18"/>
          <w:lang w:eastAsia="en-ZA"/>
        </w:rPr>
        <w:t>Extraction (ages: G</w:t>
      </w:r>
      <w:r w:rsidR="000D51C1" w:rsidRPr="000D51C1">
        <w:rPr>
          <w:rFonts w:ascii="Arial" w:hAnsi="Arial" w:cs="Arial"/>
          <w:sz w:val="18"/>
          <w:szCs w:val="18"/>
          <w:lang w:eastAsia="en-ZA"/>
        </w:rPr>
        <w:t>rade 8 - adult)</w:t>
      </w:r>
    </w:p>
    <w:p w:rsidR="000D51C1" w:rsidRPr="000D51C1" w:rsidRDefault="00A13830" w:rsidP="00A13830">
      <w:pPr>
        <w:pStyle w:val="ListParagraph"/>
        <w:spacing w:after="0" w:line="240" w:lineRule="auto"/>
        <w:ind w:left="567" w:hanging="567"/>
        <w:rPr>
          <w:rFonts w:ascii="Arial" w:hAnsi="Arial" w:cs="Arial"/>
          <w:sz w:val="18"/>
          <w:szCs w:val="18"/>
          <w:lang w:eastAsia="en-ZA"/>
        </w:rPr>
      </w:pPr>
      <w:r>
        <w:rPr>
          <w:rFonts w:ascii="Arial" w:hAnsi="Arial" w:cs="Arial"/>
          <w:sz w:val="18"/>
          <w:szCs w:val="18"/>
          <w:lang w:eastAsia="en-ZA"/>
        </w:rPr>
        <w:tab/>
      </w:r>
      <w:r w:rsidR="004F1DB8">
        <w:rPr>
          <w:rFonts w:ascii="Arial" w:hAnsi="Arial" w:cs="Arial"/>
          <w:sz w:val="18"/>
          <w:szCs w:val="18"/>
          <w:lang w:eastAsia="en-ZA"/>
        </w:rPr>
        <w:t>1</w:t>
      </w:r>
      <w:r>
        <w:rPr>
          <w:rFonts w:ascii="Arial" w:hAnsi="Arial" w:cs="Arial"/>
          <w:sz w:val="18"/>
          <w:szCs w:val="18"/>
          <w:lang w:eastAsia="en-ZA"/>
        </w:rPr>
        <w:t xml:space="preserve">0:10 - 10:30 </w:t>
      </w:r>
      <w:r w:rsidR="000D51C1" w:rsidRPr="000D51C1">
        <w:rPr>
          <w:rFonts w:ascii="Arial" w:hAnsi="Arial" w:cs="Arial"/>
          <w:sz w:val="18"/>
          <w:szCs w:val="18"/>
          <w:lang w:eastAsia="en-ZA"/>
        </w:rPr>
        <w:t>and 15:00 - 15:20</w:t>
      </w:r>
      <w:r w:rsidR="000D51C1">
        <w:rPr>
          <w:rFonts w:ascii="Arial" w:hAnsi="Arial" w:cs="Arial"/>
          <w:sz w:val="18"/>
          <w:szCs w:val="18"/>
          <w:lang w:eastAsia="en-ZA"/>
        </w:rPr>
        <w:t>:</w:t>
      </w:r>
      <w:r w:rsidR="000D51C1">
        <w:rPr>
          <w:rFonts w:ascii="Arial" w:hAnsi="Arial" w:cs="Arial"/>
          <w:sz w:val="18"/>
          <w:szCs w:val="18"/>
          <w:lang w:eastAsia="en-ZA"/>
        </w:rPr>
        <w:tab/>
      </w:r>
      <w:r w:rsidR="000D51C1">
        <w:rPr>
          <w:rFonts w:ascii="Arial" w:hAnsi="Arial" w:cs="Arial"/>
          <w:sz w:val="18"/>
          <w:szCs w:val="18"/>
          <w:lang w:eastAsia="en-ZA"/>
        </w:rPr>
        <w:tab/>
      </w:r>
      <w:r w:rsidR="000D51C1" w:rsidRPr="000D51C1">
        <w:rPr>
          <w:rFonts w:ascii="Arial" w:hAnsi="Arial" w:cs="Arial"/>
          <w:sz w:val="18"/>
          <w:szCs w:val="18"/>
          <w:lang w:eastAsia="en-ZA"/>
        </w:rPr>
        <w:t>Geneti</w:t>
      </w:r>
      <w:r>
        <w:rPr>
          <w:rFonts w:ascii="Arial" w:hAnsi="Arial" w:cs="Arial"/>
          <w:sz w:val="18"/>
          <w:szCs w:val="18"/>
          <w:lang w:eastAsia="en-ZA"/>
        </w:rPr>
        <w:t>cally modify your lunch (ages: G</w:t>
      </w:r>
      <w:r w:rsidR="000D51C1" w:rsidRPr="000D51C1">
        <w:rPr>
          <w:rFonts w:ascii="Arial" w:hAnsi="Arial" w:cs="Arial"/>
          <w:sz w:val="18"/>
          <w:szCs w:val="18"/>
          <w:lang w:eastAsia="en-ZA"/>
        </w:rPr>
        <w:t xml:space="preserve">rade 8 - adult) </w:t>
      </w:r>
    </w:p>
    <w:p w:rsidR="000D51C1" w:rsidRDefault="000D51C1" w:rsidP="001D31E4">
      <w:pPr>
        <w:pStyle w:val="ListParagraph"/>
        <w:numPr>
          <w:ilvl w:val="0"/>
          <w:numId w:val="3"/>
        </w:numPr>
        <w:spacing w:after="0" w:line="240" w:lineRule="auto"/>
        <w:ind w:left="567" w:hanging="567"/>
        <w:rPr>
          <w:rFonts w:ascii="Arial" w:hAnsi="Arial" w:cs="Arial"/>
          <w:b/>
          <w:sz w:val="18"/>
          <w:szCs w:val="18"/>
          <w:lang w:eastAsia="en-ZA"/>
        </w:rPr>
      </w:pPr>
      <w:r w:rsidRPr="000D51C1">
        <w:rPr>
          <w:rFonts w:ascii="Arial" w:hAnsi="Arial" w:cs="Arial"/>
          <w:b/>
          <w:sz w:val="18"/>
          <w:szCs w:val="18"/>
          <w:lang w:eastAsia="en-ZA"/>
        </w:rPr>
        <w:t>Displays:</w:t>
      </w:r>
    </w:p>
    <w:p w:rsidR="000D51C1" w:rsidRPr="000D51C1" w:rsidRDefault="001D31E4" w:rsidP="001D31E4">
      <w:pPr>
        <w:pStyle w:val="ListParagraph"/>
        <w:spacing w:after="0" w:line="240" w:lineRule="auto"/>
        <w:ind w:left="567" w:hanging="567"/>
        <w:rPr>
          <w:rFonts w:ascii="Arial" w:hAnsi="Arial" w:cs="Arial"/>
          <w:sz w:val="18"/>
          <w:szCs w:val="18"/>
          <w:lang w:eastAsia="en-ZA"/>
        </w:rPr>
      </w:pPr>
      <w:r>
        <w:rPr>
          <w:rFonts w:ascii="Arial" w:hAnsi="Arial" w:cs="Arial"/>
          <w:sz w:val="18"/>
          <w:szCs w:val="18"/>
          <w:lang w:eastAsia="en-ZA"/>
        </w:rPr>
        <w:tab/>
      </w:r>
      <w:r w:rsidR="000D51C1" w:rsidRPr="000D51C1">
        <w:rPr>
          <w:rFonts w:ascii="Arial" w:hAnsi="Arial" w:cs="Arial"/>
          <w:sz w:val="18"/>
          <w:szCs w:val="18"/>
          <w:lang w:eastAsia="en-ZA"/>
        </w:rPr>
        <w:t>Seed banks</w:t>
      </w:r>
      <w:proofErr w:type="gramStart"/>
      <w:r>
        <w:rPr>
          <w:rFonts w:ascii="Arial" w:hAnsi="Arial" w:cs="Arial"/>
          <w:sz w:val="18"/>
          <w:szCs w:val="18"/>
          <w:lang w:eastAsia="en-ZA"/>
        </w:rPr>
        <w:t xml:space="preserve">;  </w:t>
      </w:r>
      <w:r w:rsidR="000D51C1" w:rsidRPr="000D51C1">
        <w:rPr>
          <w:rFonts w:ascii="Arial" w:hAnsi="Arial" w:cs="Arial"/>
          <w:sz w:val="18"/>
          <w:szCs w:val="18"/>
          <w:lang w:eastAsia="en-ZA"/>
        </w:rPr>
        <w:t>Food</w:t>
      </w:r>
      <w:proofErr w:type="gramEnd"/>
      <w:r w:rsidR="000D51C1" w:rsidRPr="000D51C1">
        <w:rPr>
          <w:rFonts w:ascii="Arial" w:hAnsi="Arial" w:cs="Arial"/>
          <w:sz w:val="18"/>
          <w:szCs w:val="18"/>
          <w:lang w:eastAsia="en-ZA"/>
        </w:rPr>
        <w:t xml:space="preserve"> wastage solutions</w:t>
      </w:r>
      <w:r w:rsidR="00E9492C">
        <w:rPr>
          <w:rFonts w:ascii="Arial" w:hAnsi="Arial" w:cs="Arial"/>
          <w:sz w:val="18"/>
          <w:szCs w:val="18"/>
          <w:lang w:eastAsia="en-ZA"/>
        </w:rPr>
        <w:t>;</w:t>
      </w:r>
    </w:p>
    <w:p w:rsidR="000D51C1" w:rsidRDefault="000D51C1" w:rsidP="001D31E4">
      <w:pPr>
        <w:pStyle w:val="ListParagraph"/>
        <w:spacing w:after="0" w:line="240" w:lineRule="auto"/>
        <w:ind w:left="567"/>
        <w:rPr>
          <w:rFonts w:ascii="Arial" w:hAnsi="Arial" w:cs="Arial"/>
          <w:sz w:val="18"/>
          <w:szCs w:val="18"/>
          <w:lang w:eastAsia="en-ZA"/>
        </w:rPr>
      </w:pPr>
      <w:r w:rsidRPr="000D51C1">
        <w:rPr>
          <w:rFonts w:ascii="Arial" w:hAnsi="Arial" w:cs="Arial"/>
          <w:sz w:val="18"/>
          <w:szCs w:val="18"/>
          <w:lang w:eastAsia="en-ZA"/>
        </w:rPr>
        <w:t>Tissue culture</w:t>
      </w:r>
      <w:proofErr w:type="gramStart"/>
      <w:r w:rsidR="001D31E4">
        <w:rPr>
          <w:rFonts w:ascii="Arial" w:hAnsi="Arial" w:cs="Arial"/>
          <w:sz w:val="18"/>
          <w:szCs w:val="18"/>
          <w:lang w:eastAsia="en-ZA"/>
        </w:rPr>
        <w:t xml:space="preserve">;  </w:t>
      </w:r>
      <w:r w:rsidRPr="000D51C1">
        <w:rPr>
          <w:rFonts w:ascii="Arial" w:hAnsi="Arial" w:cs="Arial"/>
          <w:sz w:val="18"/>
          <w:szCs w:val="18"/>
          <w:lang w:eastAsia="en-ZA"/>
        </w:rPr>
        <w:t>Permaculture</w:t>
      </w:r>
      <w:proofErr w:type="gramEnd"/>
    </w:p>
    <w:p w:rsidR="000D51C1" w:rsidRPr="000D51C1" w:rsidRDefault="000D51C1" w:rsidP="001D31E4">
      <w:pPr>
        <w:pStyle w:val="ListParagraph"/>
        <w:spacing w:after="0" w:line="240" w:lineRule="auto"/>
        <w:ind w:left="567"/>
        <w:rPr>
          <w:rFonts w:ascii="Arial" w:hAnsi="Arial" w:cs="Arial"/>
          <w:sz w:val="18"/>
          <w:szCs w:val="18"/>
          <w:lang w:eastAsia="en-ZA"/>
        </w:rPr>
      </w:pPr>
      <w:r w:rsidRPr="000D51C1">
        <w:rPr>
          <w:rFonts w:ascii="Arial" w:hAnsi="Arial" w:cs="Arial"/>
          <w:sz w:val="18"/>
          <w:szCs w:val="18"/>
          <w:lang w:eastAsia="en-ZA"/>
        </w:rPr>
        <w:t>EM radiation</w:t>
      </w:r>
      <w:r w:rsidR="001D31E4">
        <w:rPr>
          <w:rFonts w:ascii="Arial" w:hAnsi="Arial" w:cs="Arial"/>
          <w:sz w:val="18"/>
          <w:szCs w:val="18"/>
          <w:lang w:eastAsia="en-ZA"/>
        </w:rPr>
        <w:t>;</w:t>
      </w:r>
    </w:p>
    <w:p w:rsidR="000D51C1" w:rsidRPr="000D51C1" w:rsidRDefault="000D51C1" w:rsidP="001D31E4">
      <w:pPr>
        <w:pStyle w:val="ListParagraph"/>
        <w:spacing w:after="0" w:line="240" w:lineRule="auto"/>
        <w:ind w:left="567"/>
        <w:rPr>
          <w:rFonts w:ascii="Arial" w:hAnsi="Arial" w:cs="Arial"/>
          <w:sz w:val="18"/>
          <w:szCs w:val="18"/>
          <w:lang w:eastAsia="en-ZA"/>
        </w:rPr>
      </w:pPr>
      <w:r w:rsidRPr="000D51C1">
        <w:rPr>
          <w:rFonts w:ascii="Arial" w:hAnsi="Arial" w:cs="Arial"/>
          <w:sz w:val="18"/>
          <w:szCs w:val="18"/>
          <w:lang w:eastAsia="en-ZA"/>
        </w:rPr>
        <w:t>Fuels from plants</w:t>
      </w:r>
      <w:r w:rsidR="001D31E4">
        <w:rPr>
          <w:rFonts w:ascii="Arial" w:hAnsi="Arial" w:cs="Arial"/>
          <w:sz w:val="18"/>
          <w:szCs w:val="18"/>
          <w:lang w:eastAsia="en-ZA"/>
        </w:rPr>
        <w:t>;</w:t>
      </w:r>
    </w:p>
    <w:p w:rsidR="0090062C" w:rsidRPr="005D5F1C" w:rsidRDefault="000D51C1" w:rsidP="001D31E4">
      <w:pPr>
        <w:pStyle w:val="ListParagraph"/>
        <w:spacing w:after="0" w:line="240" w:lineRule="auto"/>
        <w:ind w:left="567"/>
        <w:rPr>
          <w:rFonts w:ascii="Arial" w:hAnsi="Arial" w:cs="Arial"/>
          <w:sz w:val="18"/>
          <w:szCs w:val="18"/>
          <w:lang w:eastAsia="en-ZA"/>
        </w:rPr>
      </w:pPr>
      <w:proofErr w:type="gramStart"/>
      <w:r w:rsidRPr="000D51C1">
        <w:rPr>
          <w:rFonts w:ascii="Arial" w:hAnsi="Arial" w:cs="Arial"/>
          <w:sz w:val="18"/>
          <w:szCs w:val="18"/>
          <w:lang w:eastAsia="en-ZA"/>
        </w:rPr>
        <w:t>Greenhouse design and construction</w:t>
      </w:r>
      <w:r w:rsidR="001D31E4">
        <w:rPr>
          <w:rFonts w:ascii="Arial" w:hAnsi="Arial" w:cs="Arial"/>
          <w:sz w:val="18"/>
          <w:szCs w:val="18"/>
          <w:lang w:eastAsia="en-ZA"/>
        </w:rPr>
        <w:t>.</w:t>
      </w:r>
      <w:proofErr w:type="gramEnd"/>
    </w:p>
    <w:sectPr w:rsidR="0090062C" w:rsidRPr="005D5F1C" w:rsidSect="00A02939">
      <w:headerReference w:type="default" r:id="rId8"/>
      <w:footerReference w:type="default" r:id="rId9"/>
      <w:pgSz w:w="16838" w:h="11906" w:orient="landscape"/>
      <w:pgMar w:top="1800" w:right="1440" w:bottom="1170"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30" w:rsidRDefault="00A13830" w:rsidP="00576D55">
      <w:pPr>
        <w:spacing w:after="0" w:line="240" w:lineRule="auto"/>
      </w:pPr>
      <w:r>
        <w:separator/>
      </w:r>
    </w:p>
  </w:endnote>
  <w:endnote w:type="continuationSeparator" w:id="0">
    <w:p w:rsidR="00A13830" w:rsidRDefault="00A13830" w:rsidP="0057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C0" w:rsidRDefault="003211C0">
    <w:pPr>
      <w:pStyle w:val="Footer"/>
    </w:pPr>
    <w:r>
      <w:t xml:space="preserve">* </w:t>
    </w:r>
    <w:r w:rsidRPr="003211C0">
      <w:t>Kindly note that the programme is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30" w:rsidRDefault="00A13830" w:rsidP="00576D55">
      <w:pPr>
        <w:spacing w:after="0" w:line="240" w:lineRule="auto"/>
      </w:pPr>
      <w:r>
        <w:separator/>
      </w:r>
    </w:p>
  </w:footnote>
  <w:footnote w:type="continuationSeparator" w:id="0">
    <w:p w:rsidR="00A13830" w:rsidRDefault="00A13830" w:rsidP="00576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830" w:rsidRPr="007E3AD9" w:rsidRDefault="00A13830" w:rsidP="007E3AD9">
    <w:pPr>
      <w:rPr>
        <w:rFonts w:ascii="Arial" w:hAnsi="Arial" w:cs="Arial"/>
        <w:b/>
        <w:i/>
        <w:sz w:val="52"/>
        <w:szCs w:val="52"/>
      </w:rPr>
    </w:pPr>
    <w:r w:rsidRPr="007E3AD9">
      <w:rPr>
        <w:rFonts w:ascii="Arial" w:hAnsi="Arial" w:cs="Arial"/>
        <w:b/>
        <w:i/>
        <w:sz w:val="52"/>
        <w:szCs w:val="52"/>
      </w:rPr>
      <w:t>Food For All</w:t>
    </w:r>
  </w:p>
  <w:p w:rsidR="00A13830" w:rsidRPr="007E3AD9" w:rsidRDefault="00A13830" w:rsidP="007E3AD9">
    <w:pPr>
      <w:rPr>
        <w:rFonts w:ascii="Arial" w:hAnsi="Arial" w:cs="Arial"/>
        <w:b/>
        <w:sz w:val="40"/>
        <w:szCs w:val="40"/>
      </w:rPr>
    </w:pPr>
    <w:r w:rsidRPr="007E3AD9">
      <w:rPr>
        <w:rFonts w:ascii="Arial" w:hAnsi="Arial" w:cs="Arial"/>
        <w:b/>
        <w:sz w:val="40"/>
        <w:szCs w:val="40"/>
      </w:rPr>
      <w:t xml:space="preserve">NMMU / Glenwood </w:t>
    </w:r>
    <w:proofErr w:type="spellStart"/>
    <w:r w:rsidRPr="007E3AD9">
      <w:rPr>
        <w:rFonts w:ascii="Arial" w:hAnsi="Arial" w:cs="Arial"/>
        <w:b/>
        <w:sz w:val="40"/>
        <w:szCs w:val="40"/>
      </w:rPr>
      <w:t>ScieX</w:t>
    </w:r>
    <w:proofErr w:type="spellEnd"/>
    <w:r w:rsidRPr="007E3AD9">
      <w:rPr>
        <w:rFonts w:ascii="Arial" w:hAnsi="Arial" w:cs="Arial"/>
        <w:b/>
        <w:sz w:val="40"/>
        <w:szCs w:val="40"/>
      </w:rPr>
      <w:t xml:space="preserve"> 2014:  31 July &amp; 1 August 2014:</w:t>
    </w:r>
    <w:r>
      <w:rPr>
        <w:rFonts w:ascii="Arial" w:hAnsi="Arial" w:cs="Arial"/>
        <w:b/>
        <w:sz w:val="40"/>
        <w:szCs w:val="40"/>
      </w:rPr>
      <w:t xml:space="preserve"> </w:t>
    </w:r>
    <w:r w:rsidRPr="007E3AD9">
      <w:rPr>
        <w:rFonts w:ascii="Arial" w:hAnsi="Arial" w:cs="Arial"/>
        <w:b/>
        <w:sz w:val="40"/>
        <w:szCs w:val="40"/>
      </w:rPr>
      <w:t xml:space="preserve"> 09:00 – 16:00</w:t>
    </w:r>
  </w:p>
  <w:p w:rsidR="00A13830" w:rsidRDefault="00A13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3A9F"/>
    <w:multiLevelType w:val="hybridMultilevel"/>
    <w:tmpl w:val="8018B43E"/>
    <w:lvl w:ilvl="0" w:tplc="6C7C2EA2">
      <w:start w:val="30"/>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53031EE"/>
    <w:multiLevelType w:val="hybridMultilevel"/>
    <w:tmpl w:val="63BA6F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FB76139"/>
    <w:multiLevelType w:val="hybridMultilevel"/>
    <w:tmpl w:val="A3D6DC8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622D127A"/>
    <w:multiLevelType w:val="hybridMultilevel"/>
    <w:tmpl w:val="734CCBAE"/>
    <w:lvl w:ilvl="0" w:tplc="1C090001">
      <w:start w:val="1"/>
      <w:numFmt w:val="bullet"/>
      <w:lvlText w:val=""/>
      <w:lvlJc w:val="left"/>
      <w:pPr>
        <w:ind w:left="2424" w:hanging="360"/>
      </w:pPr>
      <w:rPr>
        <w:rFonts w:ascii="Symbol" w:hAnsi="Symbol" w:hint="default"/>
      </w:rPr>
    </w:lvl>
    <w:lvl w:ilvl="1" w:tplc="1C090003" w:tentative="1">
      <w:start w:val="1"/>
      <w:numFmt w:val="bullet"/>
      <w:lvlText w:val="o"/>
      <w:lvlJc w:val="left"/>
      <w:pPr>
        <w:ind w:left="3144" w:hanging="360"/>
      </w:pPr>
      <w:rPr>
        <w:rFonts w:ascii="Courier New" w:hAnsi="Courier New" w:cs="Courier New" w:hint="default"/>
      </w:rPr>
    </w:lvl>
    <w:lvl w:ilvl="2" w:tplc="1C090005" w:tentative="1">
      <w:start w:val="1"/>
      <w:numFmt w:val="bullet"/>
      <w:lvlText w:val=""/>
      <w:lvlJc w:val="left"/>
      <w:pPr>
        <w:ind w:left="3864" w:hanging="360"/>
      </w:pPr>
      <w:rPr>
        <w:rFonts w:ascii="Wingdings" w:hAnsi="Wingdings" w:hint="default"/>
      </w:rPr>
    </w:lvl>
    <w:lvl w:ilvl="3" w:tplc="1C090001" w:tentative="1">
      <w:start w:val="1"/>
      <w:numFmt w:val="bullet"/>
      <w:lvlText w:val=""/>
      <w:lvlJc w:val="left"/>
      <w:pPr>
        <w:ind w:left="4584" w:hanging="360"/>
      </w:pPr>
      <w:rPr>
        <w:rFonts w:ascii="Symbol" w:hAnsi="Symbol" w:hint="default"/>
      </w:rPr>
    </w:lvl>
    <w:lvl w:ilvl="4" w:tplc="1C090003" w:tentative="1">
      <w:start w:val="1"/>
      <w:numFmt w:val="bullet"/>
      <w:lvlText w:val="o"/>
      <w:lvlJc w:val="left"/>
      <w:pPr>
        <w:ind w:left="5304" w:hanging="360"/>
      </w:pPr>
      <w:rPr>
        <w:rFonts w:ascii="Courier New" w:hAnsi="Courier New" w:cs="Courier New" w:hint="default"/>
      </w:rPr>
    </w:lvl>
    <w:lvl w:ilvl="5" w:tplc="1C090005" w:tentative="1">
      <w:start w:val="1"/>
      <w:numFmt w:val="bullet"/>
      <w:lvlText w:val=""/>
      <w:lvlJc w:val="left"/>
      <w:pPr>
        <w:ind w:left="6024" w:hanging="360"/>
      </w:pPr>
      <w:rPr>
        <w:rFonts w:ascii="Wingdings" w:hAnsi="Wingdings" w:hint="default"/>
      </w:rPr>
    </w:lvl>
    <w:lvl w:ilvl="6" w:tplc="1C090001" w:tentative="1">
      <w:start w:val="1"/>
      <w:numFmt w:val="bullet"/>
      <w:lvlText w:val=""/>
      <w:lvlJc w:val="left"/>
      <w:pPr>
        <w:ind w:left="6744" w:hanging="360"/>
      </w:pPr>
      <w:rPr>
        <w:rFonts w:ascii="Symbol" w:hAnsi="Symbol" w:hint="default"/>
      </w:rPr>
    </w:lvl>
    <w:lvl w:ilvl="7" w:tplc="1C090003" w:tentative="1">
      <w:start w:val="1"/>
      <w:numFmt w:val="bullet"/>
      <w:lvlText w:val="o"/>
      <w:lvlJc w:val="left"/>
      <w:pPr>
        <w:ind w:left="7464" w:hanging="360"/>
      </w:pPr>
      <w:rPr>
        <w:rFonts w:ascii="Courier New" w:hAnsi="Courier New" w:cs="Courier New" w:hint="default"/>
      </w:rPr>
    </w:lvl>
    <w:lvl w:ilvl="8" w:tplc="1C090005" w:tentative="1">
      <w:start w:val="1"/>
      <w:numFmt w:val="bullet"/>
      <w:lvlText w:val=""/>
      <w:lvlJc w:val="left"/>
      <w:pPr>
        <w:ind w:left="8184"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characterSpacingControl w:val="doNotCompress"/>
  <w:hdrShapeDefaults>
    <o:shapedefaults v:ext="edit" spidmax="28673">
      <o:colormenu v:ext="edit" fillcolor="none [66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B2"/>
    <w:rsid w:val="00064EBE"/>
    <w:rsid w:val="0009124D"/>
    <w:rsid w:val="000A755D"/>
    <w:rsid w:val="000D51C1"/>
    <w:rsid w:val="000F4809"/>
    <w:rsid w:val="00116C82"/>
    <w:rsid w:val="00134C70"/>
    <w:rsid w:val="0014098D"/>
    <w:rsid w:val="00156E2B"/>
    <w:rsid w:val="0018254E"/>
    <w:rsid w:val="001A4FB9"/>
    <w:rsid w:val="001D31E4"/>
    <w:rsid w:val="001D773D"/>
    <w:rsid w:val="001F6674"/>
    <w:rsid w:val="0020024A"/>
    <w:rsid w:val="00241ABC"/>
    <w:rsid w:val="00274F04"/>
    <w:rsid w:val="002A7BED"/>
    <w:rsid w:val="002C2F5D"/>
    <w:rsid w:val="002D52AB"/>
    <w:rsid w:val="002E76E8"/>
    <w:rsid w:val="003211C0"/>
    <w:rsid w:val="003303FB"/>
    <w:rsid w:val="00340B12"/>
    <w:rsid w:val="00362D92"/>
    <w:rsid w:val="00390BB2"/>
    <w:rsid w:val="003A64F6"/>
    <w:rsid w:val="003B0818"/>
    <w:rsid w:val="003D4074"/>
    <w:rsid w:val="003E356F"/>
    <w:rsid w:val="003F169B"/>
    <w:rsid w:val="00405649"/>
    <w:rsid w:val="004D32CE"/>
    <w:rsid w:val="004D4237"/>
    <w:rsid w:val="004F07A0"/>
    <w:rsid w:val="004F1DB8"/>
    <w:rsid w:val="00524908"/>
    <w:rsid w:val="00576D55"/>
    <w:rsid w:val="00586E41"/>
    <w:rsid w:val="005B7012"/>
    <w:rsid w:val="005D5F1C"/>
    <w:rsid w:val="005E1A76"/>
    <w:rsid w:val="005F15D3"/>
    <w:rsid w:val="005F71BE"/>
    <w:rsid w:val="0060534D"/>
    <w:rsid w:val="00610620"/>
    <w:rsid w:val="00612035"/>
    <w:rsid w:val="0064009A"/>
    <w:rsid w:val="006837AA"/>
    <w:rsid w:val="006D0CC8"/>
    <w:rsid w:val="006D2523"/>
    <w:rsid w:val="007013E7"/>
    <w:rsid w:val="00706CF8"/>
    <w:rsid w:val="00725531"/>
    <w:rsid w:val="00753690"/>
    <w:rsid w:val="0078126E"/>
    <w:rsid w:val="007A65D6"/>
    <w:rsid w:val="007C4EDF"/>
    <w:rsid w:val="007E0A6B"/>
    <w:rsid w:val="007E3AD9"/>
    <w:rsid w:val="00800E35"/>
    <w:rsid w:val="008A6569"/>
    <w:rsid w:val="0090062C"/>
    <w:rsid w:val="009120AB"/>
    <w:rsid w:val="00921979"/>
    <w:rsid w:val="00931705"/>
    <w:rsid w:val="0093266E"/>
    <w:rsid w:val="00932BFB"/>
    <w:rsid w:val="009409B7"/>
    <w:rsid w:val="00955EF1"/>
    <w:rsid w:val="00980D6F"/>
    <w:rsid w:val="0098316C"/>
    <w:rsid w:val="00993DB3"/>
    <w:rsid w:val="009B1639"/>
    <w:rsid w:val="009B61F3"/>
    <w:rsid w:val="009C60CD"/>
    <w:rsid w:val="009E3C5E"/>
    <w:rsid w:val="00A02939"/>
    <w:rsid w:val="00A13830"/>
    <w:rsid w:val="00A81546"/>
    <w:rsid w:val="00A93998"/>
    <w:rsid w:val="00AA3708"/>
    <w:rsid w:val="00AC1227"/>
    <w:rsid w:val="00AC677F"/>
    <w:rsid w:val="00B31096"/>
    <w:rsid w:val="00B3503E"/>
    <w:rsid w:val="00B43A76"/>
    <w:rsid w:val="00B94FD4"/>
    <w:rsid w:val="00BA131F"/>
    <w:rsid w:val="00BB395D"/>
    <w:rsid w:val="00BF1BC3"/>
    <w:rsid w:val="00BF21F8"/>
    <w:rsid w:val="00C05228"/>
    <w:rsid w:val="00C470BD"/>
    <w:rsid w:val="00C6483C"/>
    <w:rsid w:val="00D02039"/>
    <w:rsid w:val="00D231E6"/>
    <w:rsid w:val="00D44D36"/>
    <w:rsid w:val="00D52A72"/>
    <w:rsid w:val="00D55E10"/>
    <w:rsid w:val="00D60E26"/>
    <w:rsid w:val="00D753F4"/>
    <w:rsid w:val="00D81BB0"/>
    <w:rsid w:val="00D94FD3"/>
    <w:rsid w:val="00E023C0"/>
    <w:rsid w:val="00E279EA"/>
    <w:rsid w:val="00E62EF2"/>
    <w:rsid w:val="00E673AF"/>
    <w:rsid w:val="00E9492C"/>
    <w:rsid w:val="00EB242C"/>
    <w:rsid w:val="00EC23F8"/>
    <w:rsid w:val="00ED3C33"/>
    <w:rsid w:val="00EF08FD"/>
    <w:rsid w:val="00F52B46"/>
    <w:rsid w:val="00F97485"/>
    <w:rsid w:val="00FD51E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D55"/>
  </w:style>
  <w:style w:type="paragraph" w:styleId="Footer">
    <w:name w:val="footer"/>
    <w:basedOn w:val="Normal"/>
    <w:link w:val="FooterChar"/>
    <w:uiPriority w:val="99"/>
    <w:unhideWhenUsed/>
    <w:rsid w:val="0057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D55"/>
  </w:style>
  <w:style w:type="paragraph" w:styleId="BalloonText">
    <w:name w:val="Balloon Text"/>
    <w:basedOn w:val="Normal"/>
    <w:link w:val="BalloonTextChar"/>
    <w:uiPriority w:val="99"/>
    <w:semiHidden/>
    <w:unhideWhenUsed/>
    <w:rsid w:val="00576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55"/>
    <w:rPr>
      <w:rFonts w:ascii="Tahoma" w:hAnsi="Tahoma" w:cs="Tahoma"/>
      <w:sz w:val="16"/>
      <w:szCs w:val="16"/>
    </w:rPr>
  </w:style>
  <w:style w:type="table" w:styleId="TableGrid">
    <w:name w:val="Table Grid"/>
    <w:basedOn w:val="TableNormal"/>
    <w:uiPriority w:val="59"/>
    <w:rsid w:val="0009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228"/>
    <w:pPr>
      <w:ind w:left="720"/>
      <w:contextualSpacing/>
    </w:pPr>
  </w:style>
  <w:style w:type="paragraph" w:styleId="NoSpacing">
    <w:name w:val="No Spacing"/>
    <w:uiPriority w:val="1"/>
    <w:qFormat/>
    <w:rsid w:val="00BA131F"/>
    <w:pPr>
      <w:spacing w:after="0" w:line="240" w:lineRule="auto"/>
    </w:pPr>
  </w:style>
  <w:style w:type="character" w:styleId="Hyperlink">
    <w:name w:val="Hyperlink"/>
    <w:basedOn w:val="DefaultParagraphFont"/>
    <w:uiPriority w:val="99"/>
    <w:unhideWhenUsed/>
    <w:rsid w:val="00993D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D55"/>
  </w:style>
  <w:style w:type="paragraph" w:styleId="Footer">
    <w:name w:val="footer"/>
    <w:basedOn w:val="Normal"/>
    <w:link w:val="FooterChar"/>
    <w:uiPriority w:val="99"/>
    <w:unhideWhenUsed/>
    <w:rsid w:val="00576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D55"/>
  </w:style>
  <w:style w:type="paragraph" w:styleId="BalloonText">
    <w:name w:val="Balloon Text"/>
    <w:basedOn w:val="Normal"/>
    <w:link w:val="BalloonTextChar"/>
    <w:uiPriority w:val="99"/>
    <w:semiHidden/>
    <w:unhideWhenUsed/>
    <w:rsid w:val="00576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55"/>
    <w:rPr>
      <w:rFonts w:ascii="Tahoma" w:hAnsi="Tahoma" w:cs="Tahoma"/>
      <w:sz w:val="16"/>
      <w:szCs w:val="16"/>
    </w:rPr>
  </w:style>
  <w:style w:type="table" w:styleId="TableGrid">
    <w:name w:val="Table Grid"/>
    <w:basedOn w:val="TableNormal"/>
    <w:uiPriority w:val="59"/>
    <w:rsid w:val="00091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228"/>
    <w:pPr>
      <w:ind w:left="720"/>
      <w:contextualSpacing/>
    </w:pPr>
  </w:style>
  <w:style w:type="paragraph" w:styleId="NoSpacing">
    <w:name w:val="No Spacing"/>
    <w:uiPriority w:val="1"/>
    <w:qFormat/>
    <w:rsid w:val="00BA131F"/>
    <w:pPr>
      <w:spacing w:after="0" w:line="240" w:lineRule="auto"/>
    </w:pPr>
  </w:style>
  <w:style w:type="character" w:styleId="Hyperlink">
    <w:name w:val="Hyperlink"/>
    <w:basedOn w:val="DefaultParagraphFont"/>
    <w:uiPriority w:val="99"/>
    <w:unhideWhenUsed/>
    <w:rsid w:val="00993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0318">
      <w:bodyDiv w:val="1"/>
      <w:marLeft w:val="0"/>
      <w:marRight w:val="0"/>
      <w:marTop w:val="0"/>
      <w:marBottom w:val="0"/>
      <w:divBdr>
        <w:top w:val="none" w:sz="0" w:space="0" w:color="auto"/>
        <w:left w:val="none" w:sz="0" w:space="0" w:color="auto"/>
        <w:bottom w:val="none" w:sz="0" w:space="0" w:color="auto"/>
        <w:right w:val="none" w:sz="0" w:space="0" w:color="auto"/>
      </w:divBdr>
    </w:div>
    <w:div w:id="277610848">
      <w:bodyDiv w:val="1"/>
      <w:marLeft w:val="0"/>
      <w:marRight w:val="0"/>
      <w:marTop w:val="0"/>
      <w:marBottom w:val="0"/>
      <w:divBdr>
        <w:top w:val="none" w:sz="0" w:space="0" w:color="auto"/>
        <w:left w:val="none" w:sz="0" w:space="0" w:color="auto"/>
        <w:bottom w:val="none" w:sz="0" w:space="0" w:color="auto"/>
        <w:right w:val="none" w:sz="0" w:space="0" w:color="auto"/>
      </w:divBdr>
    </w:div>
    <w:div w:id="550507554">
      <w:bodyDiv w:val="1"/>
      <w:marLeft w:val="0"/>
      <w:marRight w:val="0"/>
      <w:marTop w:val="0"/>
      <w:marBottom w:val="0"/>
      <w:divBdr>
        <w:top w:val="none" w:sz="0" w:space="0" w:color="auto"/>
        <w:left w:val="none" w:sz="0" w:space="0" w:color="auto"/>
        <w:bottom w:val="none" w:sz="0" w:space="0" w:color="auto"/>
        <w:right w:val="none" w:sz="0" w:space="0" w:color="auto"/>
      </w:divBdr>
    </w:div>
    <w:div w:id="609093895">
      <w:bodyDiv w:val="1"/>
      <w:marLeft w:val="0"/>
      <w:marRight w:val="0"/>
      <w:marTop w:val="0"/>
      <w:marBottom w:val="0"/>
      <w:divBdr>
        <w:top w:val="none" w:sz="0" w:space="0" w:color="auto"/>
        <w:left w:val="none" w:sz="0" w:space="0" w:color="auto"/>
        <w:bottom w:val="none" w:sz="0" w:space="0" w:color="auto"/>
        <w:right w:val="none" w:sz="0" w:space="0" w:color="auto"/>
      </w:divBdr>
    </w:div>
    <w:div w:id="627974262">
      <w:bodyDiv w:val="1"/>
      <w:marLeft w:val="0"/>
      <w:marRight w:val="0"/>
      <w:marTop w:val="0"/>
      <w:marBottom w:val="0"/>
      <w:divBdr>
        <w:top w:val="none" w:sz="0" w:space="0" w:color="auto"/>
        <w:left w:val="none" w:sz="0" w:space="0" w:color="auto"/>
        <w:bottom w:val="none" w:sz="0" w:space="0" w:color="auto"/>
        <w:right w:val="none" w:sz="0" w:space="0" w:color="auto"/>
      </w:divBdr>
    </w:div>
    <w:div w:id="833179351">
      <w:bodyDiv w:val="1"/>
      <w:marLeft w:val="0"/>
      <w:marRight w:val="0"/>
      <w:marTop w:val="0"/>
      <w:marBottom w:val="0"/>
      <w:divBdr>
        <w:top w:val="none" w:sz="0" w:space="0" w:color="auto"/>
        <w:left w:val="none" w:sz="0" w:space="0" w:color="auto"/>
        <w:bottom w:val="none" w:sz="0" w:space="0" w:color="auto"/>
        <w:right w:val="none" w:sz="0" w:space="0" w:color="auto"/>
      </w:divBdr>
    </w:div>
    <w:div w:id="917637730">
      <w:bodyDiv w:val="1"/>
      <w:marLeft w:val="0"/>
      <w:marRight w:val="0"/>
      <w:marTop w:val="0"/>
      <w:marBottom w:val="0"/>
      <w:divBdr>
        <w:top w:val="none" w:sz="0" w:space="0" w:color="auto"/>
        <w:left w:val="none" w:sz="0" w:space="0" w:color="auto"/>
        <w:bottom w:val="none" w:sz="0" w:space="0" w:color="auto"/>
        <w:right w:val="none" w:sz="0" w:space="0" w:color="auto"/>
      </w:divBdr>
    </w:div>
    <w:div w:id="1128864482">
      <w:bodyDiv w:val="1"/>
      <w:marLeft w:val="0"/>
      <w:marRight w:val="0"/>
      <w:marTop w:val="0"/>
      <w:marBottom w:val="0"/>
      <w:divBdr>
        <w:top w:val="none" w:sz="0" w:space="0" w:color="auto"/>
        <w:left w:val="none" w:sz="0" w:space="0" w:color="auto"/>
        <w:bottom w:val="none" w:sz="0" w:space="0" w:color="auto"/>
        <w:right w:val="none" w:sz="0" w:space="0" w:color="auto"/>
      </w:divBdr>
    </w:div>
    <w:div w:id="1815753540">
      <w:bodyDiv w:val="1"/>
      <w:marLeft w:val="0"/>
      <w:marRight w:val="0"/>
      <w:marTop w:val="0"/>
      <w:marBottom w:val="0"/>
      <w:divBdr>
        <w:top w:val="none" w:sz="0" w:space="0" w:color="auto"/>
        <w:left w:val="none" w:sz="0" w:space="0" w:color="auto"/>
        <w:bottom w:val="none" w:sz="0" w:space="0" w:color="auto"/>
        <w:right w:val="none" w:sz="0" w:space="0" w:color="auto"/>
      </w:divBdr>
    </w:div>
    <w:div w:id="1988628961">
      <w:bodyDiv w:val="1"/>
      <w:marLeft w:val="0"/>
      <w:marRight w:val="0"/>
      <w:marTop w:val="0"/>
      <w:marBottom w:val="0"/>
      <w:divBdr>
        <w:top w:val="none" w:sz="0" w:space="0" w:color="auto"/>
        <w:left w:val="none" w:sz="0" w:space="0" w:color="auto"/>
        <w:bottom w:val="none" w:sz="0" w:space="0" w:color="auto"/>
        <w:right w:val="none" w:sz="0" w:space="0" w:color="auto"/>
      </w:divBdr>
    </w:div>
    <w:div w:id="2030519435">
      <w:bodyDiv w:val="1"/>
      <w:marLeft w:val="0"/>
      <w:marRight w:val="0"/>
      <w:marTop w:val="0"/>
      <w:marBottom w:val="0"/>
      <w:divBdr>
        <w:top w:val="none" w:sz="0" w:space="0" w:color="auto"/>
        <w:left w:val="none" w:sz="0" w:space="0" w:color="auto"/>
        <w:bottom w:val="none" w:sz="0" w:space="0" w:color="auto"/>
        <w:right w:val="none" w:sz="0" w:space="0" w:color="auto"/>
      </w:divBdr>
    </w:div>
    <w:div w:id="20638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rogramme: Glenwood NMMU ScieX 2014, 31 July &amp; 1 August 2014</vt:lpstr>
    </vt:vector>
  </TitlesOfParts>
  <Company>RegisteredOrganization</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rogramme: Glenwood NMMU ScieX 2014, 31 July &amp; 1 August 2014</dc:title>
  <dc:creator>Van Tonder, Alet (Ms) (George Campus)</dc:creator>
  <cp:lastModifiedBy>Van Tonder, Alet (Ms) (George Campus)</cp:lastModifiedBy>
  <cp:revision>2</cp:revision>
  <cp:lastPrinted>2014-07-24T12:13:00Z</cp:lastPrinted>
  <dcterms:created xsi:type="dcterms:W3CDTF">2014-07-24T12:20:00Z</dcterms:created>
  <dcterms:modified xsi:type="dcterms:W3CDTF">2014-07-24T12:20:00Z</dcterms:modified>
</cp:coreProperties>
</file>